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73" w:rsidRPr="008151A0" w:rsidRDefault="005E4F73" w:rsidP="005E4F73">
      <w:pPr>
        <w:pStyle w:val="Title"/>
        <w:spacing w:line="360" w:lineRule="auto"/>
        <w:jc w:val="both"/>
        <w:rPr>
          <w:sz w:val="28"/>
          <w:szCs w:val="28"/>
        </w:rPr>
      </w:pPr>
    </w:p>
    <w:p w:rsidR="005E4F73" w:rsidRDefault="005E4F73" w:rsidP="005E4F73">
      <w:pPr>
        <w:pStyle w:val="Title"/>
        <w:spacing w:line="360" w:lineRule="auto"/>
      </w:pPr>
      <w:r>
        <w:t>Planning of Bank Branch Audit</w:t>
      </w:r>
    </w:p>
    <w:p w:rsidR="005E4F73" w:rsidRPr="00B502B3" w:rsidRDefault="005E4F73" w:rsidP="005E4F73">
      <w:pPr>
        <w:pStyle w:val="Title"/>
        <w:spacing w:line="360" w:lineRule="auto"/>
        <w:rPr>
          <w:sz w:val="28"/>
        </w:rPr>
      </w:pPr>
    </w:p>
    <w:p w:rsidR="005E4F73" w:rsidRDefault="005E4F73" w:rsidP="005E4F73">
      <w:pPr>
        <w:ind w:left="720"/>
        <w:jc w:val="both"/>
        <w:rPr>
          <w:rFonts w:ascii="Bookman Old Style" w:hAnsi="Bookman Old Style"/>
          <w:b/>
          <w:sz w:val="16"/>
        </w:rPr>
      </w:pPr>
    </w:p>
    <w:p w:rsidR="005E4F73" w:rsidRPr="00B502B3" w:rsidRDefault="005E4F73" w:rsidP="005E4F73">
      <w:pPr>
        <w:pStyle w:val="Heading1"/>
        <w:numPr>
          <w:ilvl w:val="0"/>
          <w:numId w:val="0"/>
        </w:numPr>
        <w:spacing w:line="360" w:lineRule="auto"/>
        <w:ind w:left="720" w:firstLine="360"/>
        <w:jc w:val="both"/>
        <w:rPr>
          <w:u w:val="single"/>
        </w:rPr>
      </w:pPr>
      <w:r>
        <w:rPr>
          <w:u w:val="single"/>
        </w:rPr>
        <w:t xml:space="preserve">Why Audit Planning is </w:t>
      </w:r>
      <w:proofErr w:type="gramStart"/>
      <w:r>
        <w:rPr>
          <w:u w:val="single"/>
        </w:rPr>
        <w:t>Necessary</w:t>
      </w:r>
      <w:r w:rsidRPr="00B502B3">
        <w:rPr>
          <w:u w:val="single"/>
        </w:rPr>
        <w:t xml:space="preserve"> ?</w:t>
      </w:r>
      <w:proofErr w:type="gramEnd"/>
    </w:p>
    <w:p w:rsidR="005E4F73" w:rsidRDefault="005E4F73" w:rsidP="005E4F73">
      <w:pPr>
        <w:ind w:left="720"/>
        <w:jc w:val="both"/>
        <w:rPr>
          <w:rFonts w:ascii="Bookman Old Style" w:hAnsi="Bookman Old Style"/>
          <w:b/>
          <w:sz w:val="16"/>
        </w:rPr>
      </w:pPr>
    </w:p>
    <w:p w:rsidR="005E4F73" w:rsidRDefault="005E4F73" w:rsidP="005E4F73">
      <w:pPr>
        <w:ind w:left="720"/>
        <w:jc w:val="both"/>
        <w:rPr>
          <w:rFonts w:ascii="Bookman Old Style" w:hAnsi="Bookman Old Style"/>
          <w:b/>
          <w:sz w:val="16"/>
        </w:rPr>
      </w:pPr>
    </w:p>
    <w:p w:rsidR="005E4F73" w:rsidRDefault="005E4F73" w:rsidP="005E4F73">
      <w:pPr>
        <w:numPr>
          <w:ilvl w:val="0"/>
          <w:numId w:val="5"/>
        </w:numPr>
        <w:spacing w:line="360" w:lineRule="auto"/>
        <w:ind w:left="1440"/>
        <w:jc w:val="both"/>
        <w:rPr>
          <w:rFonts w:ascii="Bookman Old Style" w:hAnsi="Bookman Old Style"/>
          <w:sz w:val="28"/>
        </w:rPr>
      </w:pPr>
      <w:r w:rsidRPr="00B502B3">
        <w:rPr>
          <w:rFonts w:ascii="Bookman Old Style" w:hAnsi="Bookman Old Style"/>
          <w:bCs/>
          <w:color w:val="FF0000"/>
          <w:sz w:val="28"/>
        </w:rPr>
        <w:t>Threats</w:t>
      </w:r>
      <w:r>
        <w:rPr>
          <w:rFonts w:ascii="Bookman Old Style" w:hAnsi="Bookman Old Style"/>
          <w:color w:val="FF0000"/>
          <w:sz w:val="28"/>
        </w:rPr>
        <w:t xml:space="preserve"> to banking industry- </w:t>
      </w:r>
      <w:r>
        <w:rPr>
          <w:rFonts w:ascii="Bookman Old Style" w:hAnsi="Bookman Old Style"/>
          <w:sz w:val="28"/>
        </w:rPr>
        <w:t>NPA/ High Operating    Cost/ Frauds/ repetitive transactions/ large volume/ limited time for audit/ weak controls.</w:t>
      </w:r>
    </w:p>
    <w:p w:rsidR="005E4F73" w:rsidRDefault="005E4F73" w:rsidP="005E4F73">
      <w:pPr>
        <w:numPr>
          <w:ilvl w:val="0"/>
          <w:numId w:val="5"/>
        </w:numPr>
        <w:tabs>
          <w:tab w:val="num" w:pos="1080"/>
        </w:tabs>
        <w:spacing w:line="360" w:lineRule="auto"/>
        <w:ind w:left="1080" w:firstLine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Changing face of Banking Industry</w:t>
      </w:r>
    </w:p>
    <w:p w:rsidR="005E4F73" w:rsidRDefault="005E4F73" w:rsidP="005E4F73">
      <w:pPr>
        <w:numPr>
          <w:ilvl w:val="0"/>
          <w:numId w:val="5"/>
        </w:numPr>
        <w:spacing w:line="360" w:lineRule="auto"/>
        <w:ind w:left="900" w:firstLine="18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Paperless records</w:t>
      </w:r>
    </w:p>
    <w:p w:rsidR="005E4F73" w:rsidRDefault="005E4F73" w:rsidP="005E4F73">
      <w:pPr>
        <w:numPr>
          <w:ilvl w:val="0"/>
          <w:numId w:val="5"/>
        </w:numPr>
        <w:tabs>
          <w:tab w:val="num" w:pos="1080"/>
        </w:tabs>
        <w:spacing w:line="360" w:lineRule="auto"/>
        <w:ind w:left="1080" w:firstLine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Variety of products</w:t>
      </w:r>
    </w:p>
    <w:p w:rsidR="005E4F73" w:rsidRDefault="005E4F73" w:rsidP="005E4F73">
      <w:pPr>
        <w:numPr>
          <w:ilvl w:val="0"/>
          <w:numId w:val="5"/>
        </w:numPr>
        <w:tabs>
          <w:tab w:val="num" w:pos="1080"/>
        </w:tabs>
        <w:spacing w:line="360" w:lineRule="auto"/>
        <w:ind w:left="1080" w:firstLine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Legal &amp; Statutory requirements</w:t>
      </w:r>
    </w:p>
    <w:p w:rsidR="005E4F73" w:rsidRDefault="005E4F73" w:rsidP="005E4F73">
      <w:pPr>
        <w:numPr>
          <w:ilvl w:val="0"/>
          <w:numId w:val="5"/>
        </w:numPr>
        <w:tabs>
          <w:tab w:val="num" w:pos="1080"/>
        </w:tabs>
        <w:spacing w:line="360" w:lineRule="auto"/>
        <w:ind w:left="1080" w:firstLine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Jilani &amp; Ghosh Committee reports requirements</w:t>
      </w:r>
    </w:p>
    <w:p w:rsidR="005E4F73" w:rsidRDefault="005E4F73" w:rsidP="005E4F73">
      <w:pPr>
        <w:numPr>
          <w:ilvl w:val="0"/>
          <w:numId w:val="5"/>
        </w:numPr>
        <w:tabs>
          <w:tab w:val="num" w:pos="1080"/>
        </w:tabs>
        <w:spacing w:line="360" w:lineRule="auto"/>
        <w:ind w:left="1080" w:firstLine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Public Accountability</w:t>
      </w:r>
    </w:p>
    <w:p w:rsidR="005E4F73" w:rsidRDefault="005E4F73" w:rsidP="005E4F73">
      <w:pPr>
        <w:ind w:left="720"/>
        <w:jc w:val="both"/>
        <w:rPr>
          <w:rFonts w:ascii="Bookman Old Style" w:hAnsi="Bookman Old Style"/>
          <w:sz w:val="28"/>
        </w:rPr>
      </w:pPr>
    </w:p>
    <w:p w:rsidR="005E4F73" w:rsidRDefault="005E4F73" w:rsidP="005E4F73">
      <w:pPr>
        <w:ind w:left="720"/>
        <w:jc w:val="both"/>
        <w:rPr>
          <w:rFonts w:ascii="Bookman Old Style" w:hAnsi="Bookman Old Style"/>
          <w:b/>
          <w:sz w:val="16"/>
        </w:rPr>
      </w:pPr>
    </w:p>
    <w:p w:rsidR="005E4F73" w:rsidRDefault="005E4F73" w:rsidP="005E4F73">
      <w:pPr>
        <w:tabs>
          <w:tab w:val="num" w:pos="1080"/>
        </w:tabs>
        <w:spacing w:line="360" w:lineRule="auto"/>
        <w:ind w:left="1080"/>
        <w:jc w:val="both"/>
        <w:rPr>
          <w:rFonts w:ascii="Bookman Old Style" w:hAnsi="Bookman Old Style"/>
          <w:b/>
          <w:sz w:val="28"/>
        </w:rPr>
      </w:pPr>
      <w:r w:rsidRPr="00B502B3">
        <w:rPr>
          <w:rFonts w:ascii="Bookman Old Style" w:hAnsi="Bookman Old Style"/>
          <w:b/>
          <w:sz w:val="28"/>
          <w:u w:val="single"/>
        </w:rPr>
        <w:t xml:space="preserve">What is to be </w:t>
      </w:r>
      <w:proofErr w:type="gramStart"/>
      <w:r w:rsidRPr="00B502B3">
        <w:rPr>
          <w:rFonts w:ascii="Bookman Old Style" w:hAnsi="Bookman Old Style"/>
          <w:b/>
          <w:sz w:val="28"/>
          <w:u w:val="single"/>
        </w:rPr>
        <w:t>planned</w:t>
      </w:r>
      <w:r>
        <w:rPr>
          <w:rFonts w:ascii="Bookman Old Style" w:hAnsi="Bookman Old Style"/>
          <w:b/>
          <w:sz w:val="28"/>
        </w:rPr>
        <w:t xml:space="preserve"> ?</w:t>
      </w:r>
      <w:proofErr w:type="gramEnd"/>
    </w:p>
    <w:p w:rsidR="005E4F73" w:rsidRPr="00B502B3" w:rsidRDefault="005E4F73" w:rsidP="005E4F73">
      <w:pPr>
        <w:numPr>
          <w:ilvl w:val="0"/>
          <w:numId w:val="7"/>
        </w:numPr>
        <w:spacing w:line="360" w:lineRule="auto"/>
        <w:jc w:val="both"/>
        <w:rPr>
          <w:rFonts w:ascii="Bookman Old Style" w:hAnsi="Bookman Old Style"/>
          <w:sz w:val="28"/>
        </w:rPr>
      </w:pPr>
      <w:r w:rsidRPr="00B502B3">
        <w:rPr>
          <w:rFonts w:ascii="Bookman Old Style" w:hAnsi="Bookman Old Style"/>
          <w:sz w:val="28"/>
        </w:rPr>
        <w:t>Time</w:t>
      </w:r>
    </w:p>
    <w:p w:rsidR="005E4F73" w:rsidRPr="00B502B3" w:rsidRDefault="005E4F73" w:rsidP="005E4F73">
      <w:pPr>
        <w:numPr>
          <w:ilvl w:val="0"/>
          <w:numId w:val="7"/>
        </w:numPr>
        <w:spacing w:line="360" w:lineRule="auto"/>
        <w:jc w:val="both"/>
        <w:rPr>
          <w:rFonts w:ascii="Bookman Old Style" w:hAnsi="Bookman Old Style"/>
          <w:sz w:val="28"/>
        </w:rPr>
      </w:pPr>
      <w:r w:rsidRPr="00B502B3">
        <w:rPr>
          <w:rFonts w:ascii="Bookman Old Style" w:hAnsi="Bookman Old Style"/>
          <w:sz w:val="28"/>
        </w:rPr>
        <w:t>Man Power</w:t>
      </w:r>
    </w:p>
    <w:p w:rsidR="005E4F73" w:rsidRPr="00B502B3" w:rsidRDefault="005E4F73" w:rsidP="005E4F73">
      <w:pPr>
        <w:numPr>
          <w:ilvl w:val="0"/>
          <w:numId w:val="7"/>
        </w:numPr>
        <w:spacing w:line="360" w:lineRule="auto"/>
        <w:jc w:val="both"/>
        <w:rPr>
          <w:rFonts w:ascii="Bookman Old Style" w:hAnsi="Bookman Old Style"/>
          <w:sz w:val="28"/>
        </w:rPr>
      </w:pPr>
      <w:r w:rsidRPr="00B502B3">
        <w:rPr>
          <w:rFonts w:ascii="Bookman Old Style" w:hAnsi="Bookman Old Style"/>
          <w:sz w:val="28"/>
        </w:rPr>
        <w:t>Documents</w:t>
      </w:r>
    </w:p>
    <w:p w:rsidR="005E4F73" w:rsidRDefault="005E4F73" w:rsidP="005E4F73">
      <w:pPr>
        <w:numPr>
          <w:ilvl w:val="0"/>
          <w:numId w:val="7"/>
        </w:num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 w:rsidRPr="00486C4F">
        <w:rPr>
          <w:rFonts w:ascii="Bookman Old Style" w:hAnsi="Bookman Old Style"/>
          <w:sz w:val="28"/>
          <w:szCs w:val="28"/>
        </w:rPr>
        <w:t>Areas to be covered/ percentage of checking</w:t>
      </w:r>
    </w:p>
    <w:p w:rsidR="005E4F73" w:rsidRPr="00486C4F" w:rsidRDefault="005E4F73" w:rsidP="005E4F73">
      <w:pPr>
        <w:numPr>
          <w:ilvl w:val="0"/>
          <w:numId w:val="7"/>
        </w:numPr>
        <w:spacing w:line="360" w:lineRule="auto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Review Procedure.</w:t>
      </w:r>
    </w:p>
    <w:p w:rsidR="005E4F73" w:rsidRDefault="005E4F73" w:rsidP="005E4F73">
      <w:pPr>
        <w:pStyle w:val="Title"/>
        <w:jc w:val="both"/>
        <w:rPr>
          <w:i/>
          <w:sz w:val="24"/>
          <w:szCs w:val="24"/>
        </w:rPr>
      </w:pPr>
    </w:p>
    <w:p w:rsidR="005E4F73" w:rsidRDefault="005E4F73" w:rsidP="005E4F73">
      <w:pPr>
        <w:pStyle w:val="Title"/>
        <w:jc w:val="both"/>
        <w:rPr>
          <w:i/>
          <w:sz w:val="24"/>
          <w:szCs w:val="24"/>
        </w:rPr>
      </w:pPr>
    </w:p>
    <w:p w:rsidR="005E4F73" w:rsidRDefault="005E4F73" w:rsidP="005E4F73">
      <w:pPr>
        <w:pStyle w:val="Title"/>
        <w:ind w:left="5040"/>
        <w:jc w:val="both"/>
        <w:rPr>
          <w:i/>
          <w:sz w:val="24"/>
          <w:szCs w:val="24"/>
        </w:rPr>
      </w:pPr>
    </w:p>
    <w:p w:rsidR="005E4F73" w:rsidRDefault="005E4F73" w:rsidP="005E4F73">
      <w:pPr>
        <w:tabs>
          <w:tab w:val="num" w:pos="1080"/>
        </w:tabs>
        <w:spacing w:line="360" w:lineRule="auto"/>
        <w:ind w:left="1080"/>
        <w:jc w:val="both"/>
        <w:rPr>
          <w:rFonts w:ascii="Bookman Old Style" w:hAnsi="Bookman Old Style"/>
          <w:b/>
          <w:sz w:val="28"/>
        </w:rPr>
      </w:pPr>
    </w:p>
    <w:p w:rsidR="005E4F73" w:rsidRDefault="005E4F73" w:rsidP="00EF009B">
      <w:pPr>
        <w:tabs>
          <w:tab w:val="num" w:pos="1080"/>
        </w:tabs>
        <w:spacing w:line="360" w:lineRule="auto"/>
        <w:jc w:val="both"/>
        <w:rPr>
          <w:rFonts w:ascii="Bookman Old Style" w:hAnsi="Bookman Old Style"/>
          <w:b/>
          <w:sz w:val="28"/>
        </w:rPr>
      </w:pPr>
      <w:bookmarkStart w:id="0" w:name="_GoBack"/>
      <w:bookmarkEnd w:id="0"/>
      <w:r>
        <w:rPr>
          <w:rFonts w:ascii="Bookman Old Style" w:hAnsi="Bookman Old Style"/>
          <w:b/>
          <w:sz w:val="28"/>
        </w:rPr>
        <w:lastRenderedPageBreak/>
        <w:t xml:space="preserve">Three Stages of Planning </w:t>
      </w:r>
    </w:p>
    <w:p w:rsidR="005E4F73" w:rsidRDefault="005E4F73" w:rsidP="005E4F73">
      <w:pPr>
        <w:ind w:left="720"/>
        <w:jc w:val="both"/>
        <w:rPr>
          <w:rFonts w:ascii="Bookman Old Style" w:hAnsi="Bookman Old Style"/>
          <w:sz w:val="16"/>
        </w:rPr>
      </w:pPr>
    </w:p>
    <w:p w:rsidR="005E4F73" w:rsidRPr="00F847A3" w:rsidRDefault="005E4F73" w:rsidP="005E4F73">
      <w:pPr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8"/>
          <w:u w:val="single"/>
        </w:rPr>
      </w:pPr>
      <w:r w:rsidRPr="00F847A3">
        <w:rPr>
          <w:rFonts w:ascii="Bookman Old Style" w:hAnsi="Bookman Old Style"/>
          <w:sz w:val="28"/>
          <w:u w:val="single"/>
        </w:rPr>
        <w:t xml:space="preserve">Before Audit </w:t>
      </w:r>
    </w:p>
    <w:p w:rsidR="005E4F73" w:rsidRDefault="005E4F73" w:rsidP="005E4F73">
      <w:pPr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Reading various provisions and related material</w:t>
      </w:r>
    </w:p>
    <w:p w:rsidR="005E4F73" w:rsidRDefault="005E4F73" w:rsidP="005E4F73">
      <w:pPr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Preparing checklist and loading formats on laptop.</w:t>
      </w:r>
    </w:p>
    <w:p w:rsidR="005E4F73" w:rsidRDefault="005E4F73" w:rsidP="005E4F73">
      <w:pPr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Conduct discussion of team members. (In house training)</w:t>
      </w:r>
    </w:p>
    <w:p w:rsidR="005E4F73" w:rsidRDefault="005E4F73" w:rsidP="005E4F73">
      <w:pPr>
        <w:spacing w:line="360" w:lineRule="auto"/>
        <w:ind w:left="450"/>
        <w:jc w:val="both"/>
        <w:rPr>
          <w:rFonts w:ascii="Bookman Old Style" w:hAnsi="Bookman Old Style"/>
          <w:sz w:val="28"/>
        </w:rPr>
      </w:pPr>
    </w:p>
    <w:p w:rsidR="005E4F73" w:rsidRPr="00F847A3" w:rsidRDefault="005E4F73" w:rsidP="005E4F73">
      <w:pPr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8"/>
          <w:u w:val="single"/>
        </w:rPr>
      </w:pPr>
      <w:r w:rsidRPr="00F847A3">
        <w:rPr>
          <w:rFonts w:ascii="Bookman Old Style" w:hAnsi="Bookman Old Style"/>
          <w:sz w:val="28"/>
          <w:u w:val="single"/>
        </w:rPr>
        <w:t>During Audit</w:t>
      </w:r>
    </w:p>
    <w:p w:rsidR="005E4F73" w:rsidRDefault="005E4F73" w:rsidP="005E4F73">
      <w:pPr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Verify system and internal controls</w:t>
      </w:r>
    </w:p>
    <w:p w:rsidR="005E4F73" w:rsidRDefault="005E4F73" w:rsidP="005E4F73">
      <w:pPr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Check business mix</w:t>
      </w:r>
    </w:p>
    <w:p w:rsidR="005E4F73" w:rsidRDefault="005E4F73" w:rsidP="005E4F73">
      <w:pPr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Contact Central Statutory Auditors for debatable issues</w:t>
      </w:r>
    </w:p>
    <w:p w:rsidR="005E4F73" w:rsidRDefault="005E4F73" w:rsidP="005E4F73">
      <w:pPr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Daily review of work completed</w:t>
      </w:r>
    </w:p>
    <w:p w:rsidR="005E4F73" w:rsidRDefault="005E4F73" w:rsidP="005E4F73">
      <w:pPr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Compile working papers.</w:t>
      </w:r>
    </w:p>
    <w:p w:rsidR="005E4F73" w:rsidRDefault="005E4F73" w:rsidP="005E4F73">
      <w:pPr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Draft of Report to be prepared simultaneously.</w:t>
      </w:r>
    </w:p>
    <w:p w:rsidR="005E4F73" w:rsidRDefault="005E4F73" w:rsidP="005E4F73">
      <w:pPr>
        <w:numPr>
          <w:ilvl w:val="0"/>
          <w:numId w:val="3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Check Data required to be certified.</w:t>
      </w:r>
    </w:p>
    <w:p w:rsidR="005E4F73" w:rsidRDefault="005E4F73" w:rsidP="005E4F73">
      <w:pPr>
        <w:spacing w:line="360" w:lineRule="auto"/>
        <w:ind w:left="450"/>
        <w:jc w:val="both"/>
        <w:rPr>
          <w:rFonts w:ascii="Bookman Old Style" w:hAnsi="Bookman Old Style"/>
          <w:sz w:val="28"/>
        </w:rPr>
      </w:pPr>
    </w:p>
    <w:p w:rsidR="005E4F73" w:rsidRPr="00585611" w:rsidRDefault="005E4F73" w:rsidP="005E4F73">
      <w:pPr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8"/>
          <w:u w:val="single"/>
        </w:rPr>
      </w:pPr>
      <w:r w:rsidRPr="00585611">
        <w:rPr>
          <w:rFonts w:ascii="Bookman Old Style" w:hAnsi="Bookman Old Style"/>
          <w:sz w:val="28"/>
          <w:u w:val="single"/>
        </w:rPr>
        <w:t xml:space="preserve">After Audit </w:t>
      </w:r>
    </w:p>
    <w:p w:rsidR="005E4F73" w:rsidRDefault="005E4F73" w:rsidP="005E4F73">
      <w:pPr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Review total work done</w:t>
      </w:r>
    </w:p>
    <w:p w:rsidR="005E4F73" w:rsidRDefault="005E4F73" w:rsidP="005E4F73">
      <w:pPr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Discuss draft report</w:t>
      </w:r>
    </w:p>
    <w:p w:rsidR="005E4F73" w:rsidRDefault="005E4F73" w:rsidP="005E4F73">
      <w:pPr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Prepare final report.</w:t>
      </w:r>
    </w:p>
    <w:p w:rsidR="005E4F73" w:rsidRDefault="005E4F73" w:rsidP="005E4F73">
      <w:pPr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Various Certificates to be given.</w:t>
      </w:r>
    </w:p>
    <w:p w:rsidR="005E4F73" w:rsidRDefault="005E4F73" w:rsidP="005E4F73">
      <w:pPr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Take confirmations &amp; certificates from Branch.</w:t>
      </w:r>
    </w:p>
    <w:p w:rsidR="005E4F73" w:rsidRDefault="005E4F73" w:rsidP="005E4F73">
      <w:pPr>
        <w:numPr>
          <w:ilvl w:val="0"/>
          <w:numId w:val="4"/>
        </w:numPr>
        <w:spacing w:line="360" w:lineRule="auto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Compile working papers for Peer Review.</w:t>
      </w:r>
    </w:p>
    <w:p w:rsidR="00CF7F83" w:rsidRDefault="00EF009B"/>
    <w:sectPr w:rsidR="00CF7F8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F73" w:rsidRDefault="005E4F73" w:rsidP="005E4F73">
      <w:r>
        <w:separator/>
      </w:r>
    </w:p>
  </w:endnote>
  <w:endnote w:type="continuationSeparator" w:id="0">
    <w:p w:rsidR="005E4F73" w:rsidRDefault="005E4F73" w:rsidP="005E4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F73" w:rsidRDefault="005E4F73" w:rsidP="005E4F73">
    <w:pPr>
      <w:pStyle w:val="Footer"/>
      <w:jc w:val="right"/>
      <w:rPr>
        <w:rFonts w:ascii="Bookman Old Style" w:hAnsi="Bookman Old Style"/>
        <w:i/>
      </w:rPr>
    </w:pPr>
    <w:r w:rsidRPr="009767EC">
      <w:rPr>
        <w:rFonts w:ascii="Bookman Old Style" w:hAnsi="Bookman Old Style"/>
        <w:i/>
      </w:rPr>
      <w:t>Uday Sathaye – Partner</w:t>
    </w:r>
  </w:p>
  <w:p w:rsidR="005E4F73" w:rsidRPr="009767EC" w:rsidRDefault="005E4F73" w:rsidP="005E4F73">
    <w:pPr>
      <w:pStyle w:val="Footer"/>
      <w:jc w:val="right"/>
      <w:rPr>
        <w:rFonts w:ascii="Bookman Old Style" w:hAnsi="Bookman Old Style"/>
        <w:i/>
      </w:rPr>
    </w:pPr>
    <w:r w:rsidRPr="009767EC">
      <w:rPr>
        <w:rFonts w:ascii="Bookman Old Style" w:hAnsi="Bookman Old Style"/>
        <w:i/>
      </w:rPr>
      <w:t>Gokhale &amp; Sathe</w:t>
    </w:r>
  </w:p>
  <w:p w:rsidR="005E4F73" w:rsidRDefault="005E4F73" w:rsidP="005E4F73">
    <w:pPr>
      <w:pStyle w:val="Footer"/>
      <w:rPr>
        <w:rFonts w:ascii="Bookman Old Style" w:hAnsi="Bookman Old Style"/>
        <w:i/>
      </w:rPr>
    </w:pPr>
    <w:r w:rsidRPr="009767EC">
      <w:rPr>
        <w:rFonts w:ascii="Bookman Old Style" w:hAnsi="Bookman Old Style"/>
        <w:i/>
      </w:rPr>
      <w:tab/>
    </w:r>
    <w:r w:rsidRPr="009767EC">
      <w:rPr>
        <w:rFonts w:ascii="Bookman Old Style" w:hAnsi="Bookman Old Style"/>
        <w:i/>
      </w:rPr>
      <w:tab/>
      <w:t>Chartered Accountants</w:t>
    </w:r>
  </w:p>
  <w:p w:rsidR="005E4F73" w:rsidRPr="00203D80" w:rsidRDefault="005E4F73" w:rsidP="005E4F73">
    <w:pPr>
      <w:pStyle w:val="Footer"/>
      <w:rPr>
        <w:rFonts w:ascii="Bookman Old Style" w:hAnsi="Bookman Old Style"/>
      </w:rPr>
    </w:pPr>
    <w:r>
      <w:rPr>
        <w:rFonts w:ascii="Bookman Old Style" w:hAnsi="Bookman Old Style"/>
        <w:i/>
      </w:rPr>
      <w:tab/>
    </w:r>
    <w:r>
      <w:rPr>
        <w:rFonts w:ascii="Bookman Old Style" w:hAnsi="Bookman Old Style"/>
        <w:i/>
      </w:rPr>
      <w:tab/>
    </w:r>
    <w:r w:rsidRPr="00203D80">
      <w:rPr>
        <w:rFonts w:ascii="Bookman Old Style" w:hAnsi="Bookman Old Style"/>
      </w:rPr>
      <w:t>Mumbai</w:t>
    </w:r>
  </w:p>
  <w:p w:rsidR="005E4F73" w:rsidRDefault="005E4F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F73" w:rsidRDefault="005E4F73" w:rsidP="005E4F73">
      <w:r>
        <w:separator/>
      </w:r>
    </w:p>
  </w:footnote>
  <w:footnote w:type="continuationSeparator" w:id="0">
    <w:p w:rsidR="005E4F73" w:rsidRDefault="005E4F73" w:rsidP="005E4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2E61"/>
    <w:multiLevelType w:val="hybridMultilevel"/>
    <w:tmpl w:val="1AC092AE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">
    <w:nsid w:val="0FCB1D4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F0411FB"/>
    <w:multiLevelType w:val="singleLevel"/>
    <w:tmpl w:val="114E3244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>
    <w:nsid w:val="209B0DBF"/>
    <w:multiLevelType w:val="hybridMultilevel"/>
    <w:tmpl w:val="BE38E9BE"/>
    <w:lvl w:ilvl="0" w:tplc="A27E69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84E79E8"/>
    <w:multiLevelType w:val="singleLevel"/>
    <w:tmpl w:val="F656D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5C848E1"/>
    <w:multiLevelType w:val="hybridMultilevel"/>
    <w:tmpl w:val="260CF18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6">
    <w:nsid w:val="5A6770BA"/>
    <w:multiLevelType w:val="hybridMultilevel"/>
    <w:tmpl w:val="A5402D68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F73"/>
    <w:rsid w:val="001072E8"/>
    <w:rsid w:val="005E4F73"/>
    <w:rsid w:val="00AB3393"/>
    <w:rsid w:val="00EF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E4F73"/>
    <w:pPr>
      <w:keepNext/>
      <w:numPr>
        <w:numId w:val="6"/>
      </w:numPr>
      <w:outlineLvl w:val="0"/>
    </w:pPr>
    <w:rPr>
      <w:rFonts w:ascii="Bookman Old Style" w:hAnsi="Bookman Old Style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4F73"/>
    <w:rPr>
      <w:rFonts w:ascii="Bookman Old Style" w:eastAsia="Times New Roman" w:hAnsi="Bookman Old Style" w:cs="Times New Roman"/>
      <w:b/>
      <w:sz w:val="28"/>
      <w:szCs w:val="20"/>
    </w:rPr>
  </w:style>
  <w:style w:type="paragraph" w:styleId="Title">
    <w:name w:val="Title"/>
    <w:basedOn w:val="Normal"/>
    <w:link w:val="TitleChar"/>
    <w:qFormat/>
    <w:rsid w:val="005E4F73"/>
    <w:pPr>
      <w:jc w:val="center"/>
    </w:pPr>
    <w:rPr>
      <w:rFonts w:ascii="Bookman Old Style" w:hAnsi="Bookman Old Style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5E4F73"/>
    <w:rPr>
      <w:rFonts w:ascii="Bookman Old Style" w:eastAsia="Times New Roman" w:hAnsi="Bookman Old Style" w:cs="Times New Roman"/>
      <w:b/>
      <w:sz w:val="40"/>
      <w:szCs w:val="20"/>
    </w:rPr>
  </w:style>
  <w:style w:type="paragraph" w:styleId="Header">
    <w:name w:val="header"/>
    <w:basedOn w:val="Normal"/>
    <w:link w:val="HeaderChar"/>
    <w:uiPriority w:val="99"/>
    <w:unhideWhenUsed/>
    <w:rsid w:val="005E4F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F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5E4F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F7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E4F73"/>
    <w:pPr>
      <w:keepNext/>
      <w:numPr>
        <w:numId w:val="6"/>
      </w:numPr>
      <w:outlineLvl w:val="0"/>
    </w:pPr>
    <w:rPr>
      <w:rFonts w:ascii="Bookman Old Style" w:hAnsi="Bookman Old Style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4F73"/>
    <w:rPr>
      <w:rFonts w:ascii="Bookman Old Style" w:eastAsia="Times New Roman" w:hAnsi="Bookman Old Style" w:cs="Times New Roman"/>
      <w:b/>
      <w:sz w:val="28"/>
      <w:szCs w:val="20"/>
    </w:rPr>
  </w:style>
  <w:style w:type="paragraph" w:styleId="Title">
    <w:name w:val="Title"/>
    <w:basedOn w:val="Normal"/>
    <w:link w:val="TitleChar"/>
    <w:qFormat/>
    <w:rsid w:val="005E4F73"/>
    <w:pPr>
      <w:jc w:val="center"/>
    </w:pPr>
    <w:rPr>
      <w:rFonts w:ascii="Bookman Old Style" w:hAnsi="Bookman Old Style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5E4F73"/>
    <w:rPr>
      <w:rFonts w:ascii="Bookman Old Style" w:eastAsia="Times New Roman" w:hAnsi="Bookman Old Style" w:cs="Times New Roman"/>
      <w:b/>
      <w:sz w:val="40"/>
      <w:szCs w:val="20"/>
    </w:rPr>
  </w:style>
  <w:style w:type="paragraph" w:styleId="Header">
    <w:name w:val="header"/>
    <w:basedOn w:val="Normal"/>
    <w:link w:val="HeaderChar"/>
    <w:uiPriority w:val="99"/>
    <w:unhideWhenUsed/>
    <w:rsid w:val="005E4F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F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5E4F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F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uday sathaye</dc:creator>
  <cp:lastModifiedBy>shweta vilankar</cp:lastModifiedBy>
  <cp:revision>2</cp:revision>
  <cp:lastPrinted>2013-02-11T10:23:00Z</cp:lastPrinted>
  <dcterms:created xsi:type="dcterms:W3CDTF">2013-02-11T07:03:00Z</dcterms:created>
  <dcterms:modified xsi:type="dcterms:W3CDTF">2013-02-11T10:23:00Z</dcterms:modified>
</cp:coreProperties>
</file>