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ANNEXURE TO THE INDEPENDENT AUDITOR’</w:t>
      </w:r>
      <w:r>
        <w:rPr>
          <w:rFonts w:ascii="Arial" w:hAnsi="Arial" w:cs="Arial"/>
          <w:b/>
          <w:bCs/>
        </w:rPr>
        <w:t xml:space="preserve">S REPORT OF EVEN DATE ON THE </w:t>
      </w:r>
      <w:r>
        <w:rPr>
          <w:rFonts w:ascii="Arial" w:hAnsi="Arial" w:cs="Arial"/>
          <w:b/>
          <w:bCs/>
        </w:rPr>
        <w:t>STANDALONE FINANCIAL STATEMENTS OF ABC COMPANY LIMITED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Report on the Internal Financial Controls under</w:t>
      </w:r>
      <w:r>
        <w:rPr>
          <w:rFonts w:ascii="Arial" w:hAnsi="Arial" w:cs="Arial"/>
          <w:b/>
          <w:bCs/>
          <w:sz w:val="24"/>
          <w:szCs w:val="24"/>
        </w:rPr>
        <w:t xml:space="preserve"> Clause (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) of Sub-section 3 of </w:t>
      </w:r>
      <w:r>
        <w:rPr>
          <w:rFonts w:ascii="Arial" w:hAnsi="Arial" w:cs="Arial"/>
          <w:b/>
          <w:bCs/>
          <w:sz w:val="24"/>
          <w:szCs w:val="24"/>
        </w:rPr>
        <w:t>Section 143 of the Companies Act, 2013 (“the Act”)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/ We have audited the internal financial controls over fin</w:t>
      </w:r>
      <w:r>
        <w:rPr>
          <w:rFonts w:ascii="Arial" w:hAnsi="Arial" w:cs="Arial"/>
        </w:rPr>
        <w:t xml:space="preserve">ancial reporting of ABC Company </w:t>
      </w:r>
      <w:r>
        <w:rPr>
          <w:rFonts w:ascii="Arial" w:hAnsi="Arial" w:cs="Arial"/>
        </w:rPr>
        <w:t>Limited (“the Company”) as of March 31, 20X1 in conjunc</w:t>
      </w:r>
      <w:r>
        <w:rPr>
          <w:rFonts w:ascii="Arial" w:hAnsi="Arial" w:cs="Arial"/>
        </w:rPr>
        <w:t xml:space="preserve">tion with my / our audit of the </w:t>
      </w:r>
      <w:r>
        <w:rPr>
          <w:rFonts w:ascii="Arial" w:hAnsi="Arial" w:cs="Arial"/>
        </w:rPr>
        <w:t>standalone financial statements of the Company for the year ended on that date.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Management’s Responsibility for Internal Financial Controls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Company’s management is responsible for establ</w:t>
      </w:r>
      <w:r>
        <w:rPr>
          <w:rFonts w:ascii="Arial" w:hAnsi="Arial" w:cs="Arial"/>
        </w:rPr>
        <w:t xml:space="preserve">ishing and maintaining internal </w:t>
      </w:r>
      <w:r>
        <w:rPr>
          <w:rFonts w:ascii="Arial" w:hAnsi="Arial" w:cs="Arial"/>
        </w:rPr>
        <w:t xml:space="preserve">financial controls based on _____ [for example, “the </w:t>
      </w:r>
      <w:r>
        <w:rPr>
          <w:rFonts w:ascii="Arial" w:hAnsi="Arial" w:cs="Arial"/>
        </w:rPr>
        <w:t xml:space="preserve">internal control over financial reporting </w:t>
      </w:r>
      <w:r>
        <w:rPr>
          <w:rFonts w:ascii="Arial" w:hAnsi="Arial" w:cs="Arial"/>
        </w:rPr>
        <w:t>criteria established by the Company consider</w:t>
      </w:r>
      <w:r>
        <w:rPr>
          <w:rFonts w:ascii="Arial" w:hAnsi="Arial" w:cs="Arial"/>
        </w:rPr>
        <w:t xml:space="preserve">ing the essential components of </w:t>
      </w:r>
      <w:r>
        <w:rPr>
          <w:rFonts w:ascii="Arial" w:hAnsi="Arial" w:cs="Arial"/>
        </w:rPr>
        <w:t>internal control stated in the Guidance Note on Audit of I</w:t>
      </w:r>
      <w:r>
        <w:rPr>
          <w:rFonts w:ascii="Arial" w:hAnsi="Arial" w:cs="Arial"/>
        </w:rPr>
        <w:t xml:space="preserve">nternal Financial Controls </w:t>
      </w:r>
      <w:proofErr w:type="gramStart"/>
      <w:r>
        <w:rPr>
          <w:rFonts w:ascii="Arial" w:hAnsi="Arial" w:cs="Arial"/>
        </w:rPr>
        <w:t>Over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Financial Reporting issued by the Institute of Chartered Accountants of India”</w:t>
      </w:r>
      <w:r>
        <w:rPr>
          <w:rFonts w:ascii="Arial" w:hAnsi="Arial" w:cs="Arial"/>
        </w:rPr>
        <w:t xml:space="preserve">]. These </w:t>
      </w:r>
      <w:r>
        <w:rPr>
          <w:rFonts w:ascii="Arial" w:hAnsi="Arial" w:cs="Arial"/>
        </w:rPr>
        <w:t>responsibilities include the design, implementation and m</w:t>
      </w:r>
      <w:r>
        <w:rPr>
          <w:rFonts w:ascii="Arial" w:hAnsi="Arial" w:cs="Arial"/>
        </w:rPr>
        <w:t xml:space="preserve">aintenance of adequate internal </w:t>
      </w:r>
      <w:r>
        <w:rPr>
          <w:rFonts w:ascii="Arial" w:hAnsi="Arial" w:cs="Arial"/>
        </w:rPr>
        <w:t>financial controls that were operating effectively for ensuring the o</w:t>
      </w:r>
      <w:r>
        <w:rPr>
          <w:rFonts w:ascii="Arial" w:hAnsi="Arial" w:cs="Arial"/>
        </w:rPr>
        <w:t xml:space="preserve">rderly and efficient conduct of </w:t>
      </w:r>
      <w:r>
        <w:rPr>
          <w:rFonts w:ascii="Arial" w:hAnsi="Arial" w:cs="Arial"/>
        </w:rPr>
        <w:t>its business, including adherence to company’s policies, the safeguarding of its asse</w:t>
      </w:r>
      <w:r>
        <w:rPr>
          <w:rFonts w:ascii="Arial" w:hAnsi="Arial" w:cs="Arial"/>
        </w:rPr>
        <w:t xml:space="preserve">ts, the </w:t>
      </w:r>
      <w:r>
        <w:rPr>
          <w:rFonts w:ascii="Arial" w:hAnsi="Arial" w:cs="Arial"/>
        </w:rPr>
        <w:t>prevention and detection of frauds and errors, the accuracy and</w:t>
      </w:r>
      <w:r>
        <w:rPr>
          <w:rFonts w:ascii="Arial" w:hAnsi="Arial" w:cs="Arial"/>
        </w:rPr>
        <w:t xml:space="preserve"> completeness of the accounting </w:t>
      </w:r>
      <w:r>
        <w:rPr>
          <w:rFonts w:ascii="Arial" w:hAnsi="Arial" w:cs="Arial"/>
        </w:rPr>
        <w:t>records, and the timely preparation of reliable financial inf</w:t>
      </w:r>
      <w:r>
        <w:rPr>
          <w:rFonts w:ascii="Arial" w:hAnsi="Arial" w:cs="Arial"/>
        </w:rPr>
        <w:t xml:space="preserve">ormation, as required under the </w:t>
      </w:r>
      <w:r>
        <w:rPr>
          <w:rFonts w:ascii="Arial" w:hAnsi="Arial" w:cs="Arial"/>
        </w:rPr>
        <w:t>Companies Act, 2013.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Auditors’ Responsibility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My / Our responsibility is to express an opinion on the Compan</w:t>
      </w:r>
      <w:r>
        <w:rPr>
          <w:rFonts w:ascii="Arial" w:hAnsi="Arial" w:cs="Arial"/>
        </w:rPr>
        <w:t xml:space="preserve">y's internal financial controls over </w:t>
      </w:r>
      <w:r>
        <w:rPr>
          <w:rFonts w:ascii="Arial" w:hAnsi="Arial" w:cs="Arial"/>
        </w:rPr>
        <w:t>financial reporting based on my/our audit. I/We conducted o</w:t>
      </w:r>
      <w:r>
        <w:rPr>
          <w:rFonts w:ascii="Arial" w:hAnsi="Arial" w:cs="Arial"/>
        </w:rPr>
        <w:t xml:space="preserve">ur audit in accordance with the </w:t>
      </w:r>
      <w:r>
        <w:rPr>
          <w:rFonts w:ascii="Arial" w:hAnsi="Arial" w:cs="Arial"/>
        </w:rPr>
        <w:t xml:space="preserve">Guidance Note on Audit of Internal Financial Controls </w:t>
      </w:r>
      <w:proofErr w:type="gramStart"/>
      <w:r>
        <w:rPr>
          <w:rFonts w:ascii="Arial" w:hAnsi="Arial" w:cs="Arial"/>
        </w:rPr>
        <w:t>Over</w:t>
      </w:r>
      <w:proofErr w:type="gramEnd"/>
      <w:r>
        <w:rPr>
          <w:rFonts w:ascii="Arial" w:hAnsi="Arial" w:cs="Arial"/>
        </w:rPr>
        <w:t xml:space="preserve"> Financial Reporting (the “</w:t>
      </w:r>
      <w:r>
        <w:rPr>
          <w:rFonts w:ascii="Arial" w:hAnsi="Arial" w:cs="Arial"/>
        </w:rPr>
        <w:t xml:space="preserve">Guidance </w:t>
      </w:r>
      <w:r>
        <w:rPr>
          <w:rFonts w:ascii="Arial" w:hAnsi="Arial" w:cs="Arial"/>
        </w:rPr>
        <w:t>Note”) and the Standards on Auditing, to the extent applicable to</w:t>
      </w:r>
      <w:r>
        <w:rPr>
          <w:rFonts w:ascii="Arial" w:hAnsi="Arial" w:cs="Arial"/>
        </w:rPr>
        <w:t xml:space="preserve"> an audit of internal financial </w:t>
      </w:r>
      <w:r>
        <w:rPr>
          <w:rFonts w:ascii="Arial" w:hAnsi="Arial" w:cs="Arial"/>
        </w:rPr>
        <w:t>controls, both issued by the Institute of Chartered Accountant</w:t>
      </w:r>
      <w:r>
        <w:rPr>
          <w:rFonts w:ascii="Arial" w:hAnsi="Arial" w:cs="Arial"/>
        </w:rPr>
        <w:t xml:space="preserve">s of India. Those Standards and </w:t>
      </w:r>
      <w:r>
        <w:rPr>
          <w:rFonts w:ascii="Arial" w:hAnsi="Arial" w:cs="Arial"/>
        </w:rPr>
        <w:t>the Guidance Note require that I / we comply with ethical requir</w:t>
      </w:r>
      <w:r>
        <w:rPr>
          <w:rFonts w:ascii="Arial" w:hAnsi="Arial" w:cs="Arial"/>
        </w:rPr>
        <w:t xml:space="preserve">ements and plan and perform the </w:t>
      </w:r>
      <w:r>
        <w:rPr>
          <w:rFonts w:ascii="Arial" w:hAnsi="Arial" w:cs="Arial"/>
        </w:rPr>
        <w:t>audit to obtain reasonable assurance about whether adequate i</w:t>
      </w:r>
      <w:r>
        <w:rPr>
          <w:rFonts w:ascii="Arial" w:hAnsi="Arial" w:cs="Arial"/>
        </w:rPr>
        <w:t xml:space="preserve">nternal financial controls over </w:t>
      </w:r>
      <w:r>
        <w:rPr>
          <w:rFonts w:ascii="Arial" w:hAnsi="Arial" w:cs="Arial"/>
        </w:rPr>
        <w:t>financial reporting was established and maintained and if such contr</w:t>
      </w:r>
      <w:r>
        <w:rPr>
          <w:rFonts w:ascii="Arial" w:hAnsi="Arial" w:cs="Arial"/>
        </w:rPr>
        <w:t xml:space="preserve">ols operated effectively in all </w:t>
      </w:r>
      <w:r>
        <w:rPr>
          <w:rFonts w:ascii="Arial" w:hAnsi="Arial" w:cs="Arial"/>
        </w:rPr>
        <w:t>material respects.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My / Our audit involves performing procedures to obtain audit</w:t>
      </w:r>
      <w:r>
        <w:rPr>
          <w:rFonts w:ascii="Arial" w:hAnsi="Arial" w:cs="Arial"/>
        </w:rPr>
        <w:t xml:space="preserve"> evidence about the adequacy of </w:t>
      </w:r>
      <w:r>
        <w:rPr>
          <w:rFonts w:ascii="Arial" w:hAnsi="Arial" w:cs="Arial"/>
        </w:rPr>
        <w:t>the internal financial controls system over financia</w:t>
      </w:r>
      <w:r>
        <w:rPr>
          <w:rFonts w:ascii="Arial" w:hAnsi="Arial" w:cs="Arial"/>
        </w:rPr>
        <w:t xml:space="preserve">l reporting and their operating </w:t>
      </w:r>
      <w:r>
        <w:rPr>
          <w:rFonts w:ascii="Arial" w:hAnsi="Arial" w:cs="Arial"/>
        </w:rPr>
        <w:t>effectiveness.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My / Our audit of internal financial controls over financial </w:t>
      </w:r>
      <w:r>
        <w:rPr>
          <w:rFonts w:ascii="Arial" w:hAnsi="Arial" w:cs="Arial"/>
        </w:rPr>
        <w:t xml:space="preserve">reporting included obtaining an </w:t>
      </w:r>
      <w:r>
        <w:rPr>
          <w:rFonts w:ascii="Arial" w:hAnsi="Arial" w:cs="Arial"/>
        </w:rPr>
        <w:t>understanding of internal financial controls over financial repor</w:t>
      </w:r>
      <w:r>
        <w:rPr>
          <w:rFonts w:ascii="Arial" w:hAnsi="Arial" w:cs="Arial"/>
        </w:rPr>
        <w:t xml:space="preserve">ting, assessing the risk that a </w:t>
      </w:r>
      <w:r>
        <w:rPr>
          <w:rFonts w:ascii="Arial" w:hAnsi="Arial" w:cs="Arial"/>
        </w:rPr>
        <w:t>material weakness exists, and testing and evaluating the design an</w:t>
      </w:r>
      <w:r>
        <w:rPr>
          <w:rFonts w:ascii="Arial" w:hAnsi="Arial" w:cs="Arial"/>
        </w:rPr>
        <w:t xml:space="preserve">d operating effectiveness of </w:t>
      </w:r>
      <w:r>
        <w:rPr>
          <w:rFonts w:ascii="Arial" w:hAnsi="Arial" w:cs="Arial"/>
        </w:rPr>
        <w:t>internal control based on the assessed risk. The pr</w:t>
      </w:r>
      <w:r>
        <w:rPr>
          <w:rFonts w:ascii="Arial" w:hAnsi="Arial" w:cs="Arial"/>
        </w:rPr>
        <w:t xml:space="preserve">ocedures selected depend on the </w:t>
      </w:r>
      <w:r>
        <w:rPr>
          <w:rFonts w:ascii="Arial" w:hAnsi="Arial" w:cs="Arial"/>
        </w:rPr>
        <w:t>auditor’</w:t>
      </w:r>
      <w:r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judgement, including the assessment of the risks of materia</w:t>
      </w:r>
      <w:r>
        <w:rPr>
          <w:rFonts w:ascii="Arial" w:hAnsi="Arial" w:cs="Arial"/>
        </w:rPr>
        <w:t xml:space="preserve">l misstatement of the financial </w:t>
      </w:r>
      <w:r>
        <w:rPr>
          <w:rFonts w:ascii="Arial" w:hAnsi="Arial" w:cs="Arial"/>
        </w:rPr>
        <w:t>statements, whether due to fraud or error.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 / We believe that the audit evidence I / we have obtained i</w:t>
      </w:r>
      <w:r>
        <w:rPr>
          <w:rFonts w:ascii="Arial" w:hAnsi="Arial" w:cs="Arial"/>
        </w:rPr>
        <w:t xml:space="preserve">s sufficient and appropriate to </w:t>
      </w:r>
      <w:r>
        <w:rPr>
          <w:rFonts w:ascii="Arial" w:hAnsi="Arial" w:cs="Arial"/>
        </w:rPr>
        <w:t>provide a basis for my / our qualified / adverse audit opinion on the Company’</w:t>
      </w:r>
      <w:r>
        <w:rPr>
          <w:rFonts w:ascii="Arial" w:hAnsi="Arial" w:cs="Arial"/>
        </w:rPr>
        <w:t xml:space="preserve">s internal financial </w:t>
      </w:r>
      <w:r>
        <w:rPr>
          <w:rFonts w:ascii="Arial" w:hAnsi="Arial" w:cs="Arial"/>
        </w:rPr>
        <w:t>controls system over financial reporting.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Meaning of Internal Financial Controls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Over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Financial Reporting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company's internal financial control over financial rep</w:t>
      </w:r>
      <w:r>
        <w:rPr>
          <w:rFonts w:ascii="Arial" w:hAnsi="Arial" w:cs="Arial"/>
        </w:rPr>
        <w:t xml:space="preserve">orting is a process designed to provide </w:t>
      </w:r>
      <w:r>
        <w:rPr>
          <w:rFonts w:ascii="Arial" w:hAnsi="Arial" w:cs="Arial"/>
        </w:rPr>
        <w:t>reasonable assurance regarding the reliability of financial r</w:t>
      </w:r>
      <w:r>
        <w:rPr>
          <w:rFonts w:ascii="Arial" w:hAnsi="Arial" w:cs="Arial"/>
        </w:rPr>
        <w:t xml:space="preserve">eporting and the preparation of </w:t>
      </w:r>
      <w:r>
        <w:rPr>
          <w:rFonts w:ascii="Arial" w:hAnsi="Arial" w:cs="Arial"/>
        </w:rPr>
        <w:t>financial statements for external purposes in accordance wit</w:t>
      </w:r>
      <w:r>
        <w:rPr>
          <w:rFonts w:ascii="Arial" w:hAnsi="Arial" w:cs="Arial"/>
        </w:rPr>
        <w:t xml:space="preserve">h generally accepted accounting </w:t>
      </w:r>
      <w:r>
        <w:rPr>
          <w:rFonts w:ascii="Arial" w:hAnsi="Arial" w:cs="Arial"/>
        </w:rPr>
        <w:t>principles. A company's internal financial control over financial re</w:t>
      </w:r>
      <w:r>
        <w:rPr>
          <w:rFonts w:ascii="Arial" w:hAnsi="Arial" w:cs="Arial"/>
        </w:rPr>
        <w:t xml:space="preserve">porting includes those policies </w:t>
      </w:r>
      <w:r>
        <w:rPr>
          <w:rFonts w:ascii="Arial" w:hAnsi="Arial" w:cs="Arial"/>
        </w:rPr>
        <w:t>and procedures that (1) pertain to the maintenance of records that, in reasonable detail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accurately and fairly reflect the transactions and dispositions of</w:t>
      </w:r>
      <w:r>
        <w:rPr>
          <w:rFonts w:ascii="Arial" w:hAnsi="Arial" w:cs="Arial"/>
        </w:rPr>
        <w:t xml:space="preserve"> the assets of the company; (2) </w:t>
      </w:r>
      <w:r>
        <w:rPr>
          <w:rFonts w:ascii="Arial" w:hAnsi="Arial" w:cs="Arial"/>
        </w:rPr>
        <w:t xml:space="preserve">provide reasonable assurance that transactions are recorded as </w:t>
      </w:r>
      <w:r>
        <w:rPr>
          <w:rFonts w:ascii="Arial" w:hAnsi="Arial" w:cs="Arial"/>
        </w:rPr>
        <w:t xml:space="preserve">necessary to permit preparation </w:t>
      </w:r>
      <w:r>
        <w:rPr>
          <w:rFonts w:ascii="Arial" w:hAnsi="Arial" w:cs="Arial"/>
        </w:rPr>
        <w:t xml:space="preserve">of financial statements in accordance with generally accepted </w:t>
      </w:r>
      <w:r>
        <w:rPr>
          <w:rFonts w:ascii="Arial" w:hAnsi="Arial" w:cs="Arial"/>
        </w:rPr>
        <w:t xml:space="preserve">accounting principles, and that </w:t>
      </w:r>
      <w:r>
        <w:rPr>
          <w:rFonts w:ascii="Arial" w:hAnsi="Arial" w:cs="Arial"/>
        </w:rPr>
        <w:t>receipts and expenditures of the company are bei</w:t>
      </w:r>
      <w:r>
        <w:rPr>
          <w:rFonts w:ascii="Arial" w:hAnsi="Arial" w:cs="Arial"/>
        </w:rPr>
        <w:t xml:space="preserve">ng made only in accordance with </w:t>
      </w:r>
      <w:r>
        <w:rPr>
          <w:rFonts w:ascii="Arial" w:hAnsi="Arial" w:cs="Arial"/>
        </w:rPr>
        <w:t>authorisations of management and directors of the comp</w:t>
      </w:r>
      <w:r>
        <w:rPr>
          <w:rFonts w:ascii="Arial" w:hAnsi="Arial" w:cs="Arial"/>
        </w:rPr>
        <w:t xml:space="preserve">any; and (3) provide reasonable </w:t>
      </w:r>
      <w:r>
        <w:rPr>
          <w:rFonts w:ascii="Arial" w:hAnsi="Arial" w:cs="Arial"/>
        </w:rPr>
        <w:t>assurance regarding prevention or timely detection of una</w:t>
      </w:r>
      <w:r>
        <w:rPr>
          <w:rFonts w:ascii="Arial" w:hAnsi="Arial" w:cs="Arial"/>
        </w:rPr>
        <w:t xml:space="preserve">uthorised acquisition, use, or </w:t>
      </w:r>
      <w:r>
        <w:rPr>
          <w:rFonts w:ascii="Arial" w:hAnsi="Arial" w:cs="Arial"/>
        </w:rPr>
        <w:t>disposition of the company's assets that could have a material effect on the financial statements.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Inherent Limitations of Internal Financial Controls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Over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Financial Reporting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Because of the inherent limitations of internal financial controls over</w:t>
      </w:r>
      <w:r>
        <w:rPr>
          <w:rFonts w:ascii="Arial" w:hAnsi="Arial" w:cs="Arial"/>
        </w:rPr>
        <w:t xml:space="preserve"> financial reporting, including </w:t>
      </w:r>
      <w:r>
        <w:rPr>
          <w:rFonts w:ascii="Arial" w:hAnsi="Arial" w:cs="Arial"/>
        </w:rPr>
        <w:t>the possibility of collusion or improper management override of c</w:t>
      </w:r>
      <w:r>
        <w:rPr>
          <w:rFonts w:ascii="Arial" w:hAnsi="Arial" w:cs="Arial"/>
        </w:rPr>
        <w:t xml:space="preserve">ontrols, material misstatements </w:t>
      </w:r>
      <w:r>
        <w:rPr>
          <w:rFonts w:ascii="Arial" w:hAnsi="Arial" w:cs="Arial"/>
        </w:rPr>
        <w:t>due to error or fraud may occur and not be detected. Also, proje</w:t>
      </w:r>
      <w:r>
        <w:rPr>
          <w:rFonts w:ascii="Arial" w:hAnsi="Arial" w:cs="Arial"/>
        </w:rPr>
        <w:t xml:space="preserve">ctions of any evaluation of the </w:t>
      </w:r>
      <w:r>
        <w:rPr>
          <w:rFonts w:ascii="Arial" w:hAnsi="Arial" w:cs="Arial"/>
        </w:rPr>
        <w:t>internal financial controls over financial reporting to future periods a</w:t>
      </w:r>
      <w:r>
        <w:rPr>
          <w:rFonts w:ascii="Arial" w:hAnsi="Arial" w:cs="Arial"/>
        </w:rPr>
        <w:t xml:space="preserve">re subject to the risk that the </w:t>
      </w:r>
      <w:r>
        <w:rPr>
          <w:rFonts w:ascii="Arial" w:hAnsi="Arial" w:cs="Arial"/>
        </w:rPr>
        <w:t>internal financial control over financial reporting may become i</w:t>
      </w:r>
      <w:r>
        <w:rPr>
          <w:rFonts w:ascii="Arial" w:hAnsi="Arial" w:cs="Arial"/>
        </w:rPr>
        <w:t xml:space="preserve">nadequate because of changes in </w:t>
      </w:r>
      <w:r>
        <w:rPr>
          <w:rFonts w:ascii="Arial" w:hAnsi="Arial" w:cs="Arial"/>
        </w:rPr>
        <w:t>conditions, or that the degree of compliance with the policies or procedures may deteriorate.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P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Scenario 1 - Qualified Opinion on ad</w:t>
      </w:r>
      <w:r>
        <w:rPr>
          <w:rFonts w:ascii="Arial" w:hAnsi="Arial" w:cs="Arial"/>
          <w:b/>
          <w:bCs/>
          <w:sz w:val="24"/>
          <w:szCs w:val="24"/>
        </w:rPr>
        <w:t xml:space="preserve">equacy (and therefore operating </w:t>
      </w:r>
      <w:r>
        <w:rPr>
          <w:rFonts w:ascii="Arial" w:hAnsi="Arial" w:cs="Arial"/>
          <w:b/>
          <w:bCs/>
          <w:sz w:val="24"/>
          <w:szCs w:val="24"/>
        </w:rPr>
        <w:t>effectiveness) of Internal Financial Co</w:t>
      </w:r>
      <w:r>
        <w:rPr>
          <w:rFonts w:ascii="Arial" w:hAnsi="Arial" w:cs="Arial"/>
          <w:b/>
          <w:bCs/>
          <w:sz w:val="24"/>
          <w:szCs w:val="24"/>
        </w:rPr>
        <w:t xml:space="preserve">ntrols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Over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Financial Reporting </w:t>
      </w:r>
      <w:r>
        <w:rPr>
          <w:rFonts w:ascii="Arial" w:hAnsi="Arial" w:cs="Arial"/>
          <w:b/>
          <w:bCs/>
        </w:rPr>
        <w:t>Qualified opinion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According to the information and explanations given to me / u</w:t>
      </w:r>
      <w:r>
        <w:rPr>
          <w:rFonts w:ascii="Arial" w:hAnsi="Arial" w:cs="Arial"/>
        </w:rPr>
        <w:t xml:space="preserve">s and based on my / our audit, the </w:t>
      </w:r>
      <w:r>
        <w:rPr>
          <w:rFonts w:ascii="Arial" w:hAnsi="Arial" w:cs="Arial"/>
        </w:rPr>
        <w:t>following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has / have been identified as at March 31, 20X1: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a) The Company did not have an appropriate inter</w:t>
      </w:r>
      <w:r>
        <w:rPr>
          <w:rFonts w:ascii="Arial" w:hAnsi="Arial" w:cs="Arial"/>
        </w:rPr>
        <w:t xml:space="preserve">nal control system for customer acceptance, </w:t>
      </w:r>
      <w:r>
        <w:rPr>
          <w:rFonts w:ascii="Arial" w:hAnsi="Arial" w:cs="Arial"/>
        </w:rPr>
        <w:t>credit evaluation and establishing customer credit limits for</w:t>
      </w:r>
      <w:r>
        <w:rPr>
          <w:rFonts w:ascii="Arial" w:hAnsi="Arial" w:cs="Arial"/>
        </w:rPr>
        <w:t xml:space="preserve"> sales, which could potentially </w:t>
      </w:r>
      <w:r>
        <w:rPr>
          <w:rFonts w:ascii="Arial" w:hAnsi="Arial" w:cs="Arial"/>
        </w:rPr>
        <w:t>result in the Company recognising revenue without estab</w:t>
      </w:r>
      <w:r>
        <w:rPr>
          <w:rFonts w:ascii="Arial" w:hAnsi="Arial" w:cs="Arial"/>
        </w:rPr>
        <w:t xml:space="preserve">lishing reasonable certainty of </w:t>
      </w:r>
      <w:r>
        <w:rPr>
          <w:rFonts w:ascii="Arial" w:hAnsi="Arial" w:cs="Arial"/>
        </w:rPr>
        <w:t>ultimate collection.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b) [</w:t>
      </w:r>
      <w:proofErr w:type="gramStart"/>
      <w:r>
        <w:rPr>
          <w:rFonts w:ascii="Arial" w:hAnsi="Arial" w:cs="Arial"/>
        </w:rPr>
        <w:t>list</w:t>
      </w:r>
      <w:proofErr w:type="gramEnd"/>
      <w:r>
        <w:rPr>
          <w:rFonts w:ascii="Arial" w:hAnsi="Arial" w:cs="Arial"/>
        </w:rPr>
        <w:t xml:space="preserve"> other deficiencies identified]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‘material weakness’ is a deficiency, or a combination of defi</w:t>
      </w:r>
      <w:r>
        <w:rPr>
          <w:rFonts w:ascii="Arial" w:hAnsi="Arial" w:cs="Arial"/>
        </w:rPr>
        <w:t xml:space="preserve">ciencies, in internal financial </w:t>
      </w:r>
      <w:r>
        <w:rPr>
          <w:rFonts w:ascii="Arial" w:hAnsi="Arial" w:cs="Arial"/>
        </w:rPr>
        <w:t>control over financial reporting, such that there is a reasona</w:t>
      </w:r>
      <w:r>
        <w:rPr>
          <w:rFonts w:ascii="Arial" w:hAnsi="Arial" w:cs="Arial"/>
        </w:rPr>
        <w:t xml:space="preserve">ble possibility that a material </w:t>
      </w:r>
      <w:r>
        <w:rPr>
          <w:rFonts w:ascii="Arial" w:hAnsi="Arial" w:cs="Arial"/>
        </w:rPr>
        <w:lastRenderedPageBreak/>
        <w:t>misstatement of the company's annual or interim financial stat</w:t>
      </w:r>
      <w:r>
        <w:rPr>
          <w:rFonts w:ascii="Arial" w:hAnsi="Arial" w:cs="Arial"/>
        </w:rPr>
        <w:t xml:space="preserve">ements will not be prevented or </w:t>
      </w:r>
      <w:r>
        <w:rPr>
          <w:rFonts w:ascii="Arial" w:hAnsi="Arial" w:cs="Arial"/>
        </w:rPr>
        <w:t>detected on a timely basis.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 my / our opinion, except for the effects/possible effe</w:t>
      </w:r>
      <w:r>
        <w:rPr>
          <w:rFonts w:ascii="Arial" w:hAnsi="Arial" w:cs="Arial"/>
        </w:rPr>
        <w:t>cts of the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described above on the achievement of the objectives of th</w:t>
      </w:r>
      <w:r>
        <w:rPr>
          <w:rFonts w:ascii="Arial" w:hAnsi="Arial" w:cs="Arial"/>
        </w:rPr>
        <w:t xml:space="preserve">e control criteria, the Company has </w:t>
      </w:r>
      <w:r>
        <w:rPr>
          <w:rFonts w:ascii="Arial" w:hAnsi="Arial" w:cs="Arial"/>
        </w:rPr>
        <w:t>maintained, in all material respects, adequate internal financial controls ove</w:t>
      </w:r>
      <w:r>
        <w:rPr>
          <w:rFonts w:ascii="Arial" w:hAnsi="Arial" w:cs="Arial"/>
        </w:rPr>
        <w:t xml:space="preserve">r financial reporting </w:t>
      </w:r>
      <w:r>
        <w:rPr>
          <w:rFonts w:ascii="Arial" w:hAnsi="Arial" w:cs="Arial"/>
        </w:rPr>
        <w:t>and such internal financial controls over financial reporting w</w:t>
      </w:r>
      <w:r>
        <w:rPr>
          <w:rFonts w:ascii="Arial" w:hAnsi="Arial" w:cs="Arial"/>
        </w:rPr>
        <w:t xml:space="preserve">ere operating effectively as of </w:t>
      </w:r>
      <w:r>
        <w:rPr>
          <w:rFonts w:ascii="Arial" w:hAnsi="Arial" w:cs="Arial"/>
        </w:rPr>
        <w:t>March 31, 20X1, based on ______ [for example “the internal c</w:t>
      </w:r>
      <w:r>
        <w:rPr>
          <w:rFonts w:ascii="Arial" w:hAnsi="Arial" w:cs="Arial"/>
        </w:rPr>
        <w:t xml:space="preserve">ontrol over financial reporting </w:t>
      </w:r>
      <w:r>
        <w:rPr>
          <w:rFonts w:ascii="Arial" w:hAnsi="Arial" w:cs="Arial"/>
        </w:rPr>
        <w:t>criteria established by the Company considering the essential</w:t>
      </w:r>
      <w:r>
        <w:rPr>
          <w:rFonts w:ascii="Arial" w:hAnsi="Arial" w:cs="Arial"/>
        </w:rPr>
        <w:t xml:space="preserve"> components of internal control </w:t>
      </w:r>
      <w:r>
        <w:rPr>
          <w:rFonts w:ascii="Arial" w:hAnsi="Arial" w:cs="Arial"/>
        </w:rPr>
        <w:t>stated in the Guidance Note on Audit of Internal Financial Co</w:t>
      </w:r>
      <w:r>
        <w:rPr>
          <w:rFonts w:ascii="Arial" w:hAnsi="Arial" w:cs="Arial"/>
        </w:rPr>
        <w:t xml:space="preserve">ntrols Over Financial Reporting </w:t>
      </w:r>
      <w:r>
        <w:rPr>
          <w:rFonts w:ascii="Arial" w:hAnsi="Arial" w:cs="Arial"/>
        </w:rPr>
        <w:t>issued by the Institute of Chartered Accountants of India”].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/ We have considered the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identified and reported above in determining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nature, timing, and extent of audit tests applied in my / </w:t>
      </w:r>
      <w:r>
        <w:rPr>
          <w:rFonts w:ascii="Arial" w:hAnsi="Arial" w:cs="Arial"/>
        </w:rPr>
        <w:t xml:space="preserve">our audit of the March 31, 20X1 </w:t>
      </w:r>
      <w:r>
        <w:rPr>
          <w:rFonts w:ascii="Arial" w:hAnsi="Arial" w:cs="Arial"/>
        </w:rPr>
        <w:t>standalone financial statements of the Company, and the / thes</w:t>
      </w:r>
      <w:r>
        <w:rPr>
          <w:rFonts w:ascii="Arial" w:hAnsi="Arial" w:cs="Arial"/>
        </w:rPr>
        <w:t>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does not </w:t>
      </w:r>
      <w:r>
        <w:rPr>
          <w:rFonts w:ascii="Arial" w:hAnsi="Arial" w:cs="Arial"/>
        </w:rPr>
        <w:t>/ do not affect my / our opinion on the standalone financial statements of the Company.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Scenario 2 - Adverse Opinion on ad</w:t>
      </w:r>
      <w:r>
        <w:rPr>
          <w:rFonts w:ascii="Arial" w:hAnsi="Arial" w:cs="Arial"/>
          <w:b/>
          <w:bCs/>
          <w:sz w:val="24"/>
          <w:szCs w:val="24"/>
        </w:rPr>
        <w:t xml:space="preserve">equacy (and therefore operating effectiveness) </w:t>
      </w:r>
      <w:r>
        <w:rPr>
          <w:rFonts w:ascii="Arial" w:hAnsi="Arial" w:cs="Arial"/>
          <w:b/>
          <w:bCs/>
          <w:sz w:val="24"/>
          <w:szCs w:val="24"/>
        </w:rPr>
        <w:t xml:space="preserve">of Internal Financial Controls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Over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Financial Reporting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Adverse opinion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According to the information and explanations given to me / us a</w:t>
      </w:r>
      <w:r>
        <w:rPr>
          <w:rFonts w:ascii="Arial" w:hAnsi="Arial" w:cs="Arial"/>
        </w:rPr>
        <w:t xml:space="preserve">nd based on my / our audit, the </w:t>
      </w:r>
      <w:r>
        <w:rPr>
          <w:rFonts w:ascii="Arial" w:hAnsi="Arial" w:cs="Arial"/>
        </w:rPr>
        <w:t>following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has / have been identified as at March 31, 20X1: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a) The Company did not have an appropriate inter</w:t>
      </w:r>
      <w:r>
        <w:rPr>
          <w:rFonts w:ascii="Arial" w:hAnsi="Arial" w:cs="Arial"/>
        </w:rPr>
        <w:t xml:space="preserve">nal control system for customer acceptance, </w:t>
      </w:r>
      <w:r>
        <w:rPr>
          <w:rFonts w:ascii="Arial" w:hAnsi="Arial" w:cs="Arial"/>
        </w:rPr>
        <w:t>credit evaluation and establishing customer credit limits for</w:t>
      </w:r>
      <w:r>
        <w:rPr>
          <w:rFonts w:ascii="Arial" w:hAnsi="Arial" w:cs="Arial"/>
        </w:rPr>
        <w:t xml:space="preserve"> sales, which could potentially </w:t>
      </w:r>
      <w:r>
        <w:rPr>
          <w:rFonts w:ascii="Arial" w:hAnsi="Arial" w:cs="Arial"/>
        </w:rPr>
        <w:t xml:space="preserve">result in the Company recognising revenue </w:t>
      </w:r>
      <w:r>
        <w:rPr>
          <w:rFonts w:ascii="Arial" w:hAnsi="Arial" w:cs="Arial"/>
        </w:rPr>
        <w:t xml:space="preserve">without establishing reasonable certainty of </w:t>
      </w:r>
      <w:r>
        <w:rPr>
          <w:rFonts w:ascii="Arial" w:hAnsi="Arial" w:cs="Arial"/>
        </w:rPr>
        <w:t>ultimate collection.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b) The Company did not have an appropriate internal control s</w:t>
      </w:r>
      <w:r>
        <w:rPr>
          <w:rFonts w:ascii="Arial" w:hAnsi="Arial" w:cs="Arial"/>
        </w:rPr>
        <w:t xml:space="preserve">ystem for inventory with regard </w:t>
      </w:r>
      <w:r>
        <w:rPr>
          <w:rFonts w:ascii="Arial" w:hAnsi="Arial" w:cs="Arial"/>
        </w:rPr>
        <w:t>to receipts, issue for production and physical verification. Furth</w:t>
      </w:r>
      <w:r>
        <w:rPr>
          <w:rFonts w:ascii="Arial" w:hAnsi="Arial" w:cs="Arial"/>
        </w:rPr>
        <w:t xml:space="preserve">er, the internal control system </w:t>
      </w:r>
      <w:r>
        <w:rPr>
          <w:rFonts w:ascii="Arial" w:hAnsi="Arial" w:cs="Arial"/>
        </w:rPr>
        <w:t>for identification and allocation of overheads to invento</w:t>
      </w:r>
      <w:r>
        <w:rPr>
          <w:rFonts w:ascii="Arial" w:hAnsi="Arial" w:cs="Arial"/>
        </w:rPr>
        <w:t xml:space="preserve">ry was also not adequate. These </w:t>
      </w:r>
      <w:r>
        <w:rPr>
          <w:rFonts w:ascii="Arial" w:hAnsi="Arial" w:cs="Arial"/>
        </w:rPr>
        <w:t>could potentially result in material misstatements in the Company’</w:t>
      </w:r>
      <w:r>
        <w:rPr>
          <w:rFonts w:ascii="Arial" w:hAnsi="Arial" w:cs="Arial"/>
        </w:rPr>
        <w:t xml:space="preserve">s trade payables, </w:t>
      </w:r>
      <w:r>
        <w:rPr>
          <w:rFonts w:ascii="Arial" w:hAnsi="Arial" w:cs="Arial"/>
        </w:rPr>
        <w:t>consumption, inventory and expense account balances.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c) [</w:t>
      </w:r>
      <w:proofErr w:type="gramStart"/>
      <w:r>
        <w:rPr>
          <w:rFonts w:ascii="Arial" w:hAnsi="Arial" w:cs="Arial"/>
        </w:rPr>
        <w:t>list</w:t>
      </w:r>
      <w:proofErr w:type="gramEnd"/>
      <w:r>
        <w:rPr>
          <w:rFonts w:ascii="Arial" w:hAnsi="Arial" w:cs="Arial"/>
        </w:rPr>
        <w:t xml:space="preserve"> other deficiencies identified]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‘material weakness’ is a deficiency, or a combination of defi</w:t>
      </w:r>
      <w:r>
        <w:rPr>
          <w:rFonts w:ascii="Arial" w:hAnsi="Arial" w:cs="Arial"/>
        </w:rPr>
        <w:t xml:space="preserve">ciencies, in internal financial </w:t>
      </w:r>
      <w:r>
        <w:rPr>
          <w:rFonts w:ascii="Arial" w:hAnsi="Arial" w:cs="Arial"/>
        </w:rPr>
        <w:t>control over financial reporting, such that there is a reasona</w:t>
      </w:r>
      <w:r>
        <w:rPr>
          <w:rFonts w:ascii="Arial" w:hAnsi="Arial" w:cs="Arial"/>
        </w:rPr>
        <w:t xml:space="preserve">ble possibility that a material </w:t>
      </w:r>
      <w:r>
        <w:rPr>
          <w:rFonts w:ascii="Arial" w:hAnsi="Arial" w:cs="Arial"/>
        </w:rPr>
        <w:t>misstatement of the company's annual or interim financial stat</w:t>
      </w:r>
      <w:r>
        <w:rPr>
          <w:rFonts w:ascii="Arial" w:hAnsi="Arial" w:cs="Arial"/>
        </w:rPr>
        <w:t xml:space="preserve">ements will not be prevented or </w:t>
      </w:r>
      <w:r>
        <w:rPr>
          <w:rFonts w:ascii="Arial" w:hAnsi="Arial" w:cs="Arial"/>
        </w:rPr>
        <w:t>detected on a timely basis.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 my / our opinion, because of the effects/possible effec</w:t>
      </w:r>
      <w:r>
        <w:rPr>
          <w:rFonts w:ascii="Arial" w:hAnsi="Arial" w:cs="Arial"/>
        </w:rPr>
        <w:t>ts of the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described above on the achievement of the objectives of the co</w:t>
      </w:r>
      <w:r>
        <w:rPr>
          <w:rFonts w:ascii="Arial" w:hAnsi="Arial" w:cs="Arial"/>
        </w:rPr>
        <w:t xml:space="preserve">ntrol criteria, the Company has </w:t>
      </w:r>
      <w:r>
        <w:rPr>
          <w:rFonts w:ascii="Arial" w:hAnsi="Arial" w:cs="Arial"/>
        </w:rPr>
        <w:t>not maintained adequate internal financial controls over financ</w:t>
      </w:r>
      <w:r>
        <w:rPr>
          <w:rFonts w:ascii="Arial" w:hAnsi="Arial" w:cs="Arial"/>
        </w:rPr>
        <w:t xml:space="preserve">ial reporting and such internal </w:t>
      </w:r>
      <w:r>
        <w:rPr>
          <w:rFonts w:ascii="Arial" w:hAnsi="Arial" w:cs="Arial"/>
        </w:rPr>
        <w:t>financial controls over financial reporting were not operating effectively as of March 31, 20X1,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based on ______ [for example “the internal control over financial reporting criteria established by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Company considering the essential components of internal </w:t>
      </w:r>
      <w:r>
        <w:rPr>
          <w:rFonts w:ascii="Arial" w:hAnsi="Arial" w:cs="Arial"/>
        </w:rPr>
        <w:t xml:space="preserve">control stated </w:t>
      </w:r>
      <w:r>
        <w:rPr>
          <w:rFonts w:ascii="Arial" w:hAnsi="Arial" w:cs="Arial"/>
        </w:rPr>
        <w:lastRenderedPageBreak/>
        <w:t xml:space="preserve">in Guidance Note </w:t>
      </w:r>
      <w:r>
        <w:rPr>
          <w:rFonts w:ascii="Arial" w:hAnsi="Arial" w:cs="Arial"/>
        </w:rPr>
        <w:t>on Audit of Internal Financial Controls Over Financial Repor</w:t>
      </w:r>
      <w:r>
        <w:rPr>
          <w:rFonts w:ascii="Arial" w:hAnsi="Arial" w:cs="Arial"/>
        </w:rPr>
        <w:t xml:space="preserve">ting issued by the Institute of </w:t>
      </w:r>
      <w:r>
        <w:rPr>
          <w:rFonts w:ascii="Arial" w:hAnsi="Arial" w:cs="Arial"/>
        </w:rPr>
        <w:t>Chartered Accountants of India”].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/ We have considered the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identified an</w:t>
      </w:r>
      <w:r>
        <w:rPr>
          <w:rFonts w:ascii="Arial" w:hAnsi="Arial" w:cs="Arial"/>
        </w:rPr>
        <w:t xml:space="preserve">d reported above in determining </w:t>
      </w:r>
      <w:r>
        <w:rPr>
          <w:rFonts w:ascii="Arial" w:hAnsi="Arial" w:cs="Arial"/>
        </w:rPr>
        <w:t xml:space="preserve">the nature, timing, and extent of audit tests applied in my / </w:t>
      </w:r>
      <w:r>
        <w:rPr>
          <w:rFonts w:ascii="Arial" w:hAnsi="Arial" w:cs="Arial"/>
        </w:rPr>
        <w:t xml:space="preserve">our audit of the March 31, 20X1 </w:t>
      </w:r>
      <w:r>
        <w:rPr>
          <w:rFonts w:ascii="Arial" w:hAnsi="Arial" w:cs="Arial"/>
        </w:rPr>
        <w:t>standalone financial statements of the Company, and the / thes</w:t>
      </w:r>
      <w:r>
        <w:rPr>
          <w:rFonts w:ascii="Arial" w:hAnsi="Arial" w:cs="Arial"/>
        </w:rPr>
        <w:t>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does not </w:t>
      </w:r>
      <w:r>
        <w:rPr>
          <w:rFonts w:ascii="Arial" w:hAnsi="Arial" w:cs="Arial"/>
        </w:rPr>
        <w:t>/ do not affect my / our opinion on the financial statements of the Company.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Scenario 3 - Qualified Opinion on operating effe</w:t>
      </w:r>
      <w:r>
        <w:rPr>
          <w:rFonts w:ascii="Arial" w:hAnsi="Arial" w:cs="Arial"/>
          <w:b/>
          <w:bCs/>
          <w:sz w:val="24"/>
          <w:szCs w:val="24"/>
        </w:rPr>
        <w:t xml:space="preserve">ctiveness of Internal Financial </w:t>
      </w:r>
      <w:r>
        <w:rPr>
          <w:rFonts w:ascii="Arial" w:hAnsi="Arial" w:cs="Arial"/>
          <w:b/>
          <w:bCs/>
          <w:sz w:val="24"/>
          <w:szCs w:val="24"/>
        </w:rPr>
        <w:t xml:space="preserve">Controls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Over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Financial Reporting and un</w:t>
      </w:r>
      <w:r>
        <w:rPr>
          <w:rFonts w:ascii="Arial" w:hAnsi="Arial" w:cs="Arial"/>
          <w:b/>
          <w:bCs/>
          <w:sz w:val="24"/>
          <w:szCs w:val="24"/>
        </w:rPr>
        <w:t xml:space="preserve">modified opinion on adequacy of such </w:t>
      </w:r>
      <w:r>
        <w:rPr>
          <w:rFonts w:ascii="Arial" w:hAnsi="Arial" w:cs="Arial"/>
          <w:b/>
          <w:bCs/>
          <w:sz w:val="24"/>
          <w:szCs w:val="24"/>
        </w:rPr>
        <w:t>controls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Qualified opinion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According to the information and explanations given to me / us a</w:t>
      </w:r>
      <w:r>
        <w:rPr>
          <w:rFonts w:ascii="Arial" w:hAnsi="Arial" w:cs="Arial"/>
        </w:rPr>
        <w:t xml:space="preserve">nd based on my / our audit, the </w:t>
      </w:r>
      <w:r>
        <w:rPr>
          <w:rFonts w:ascii="Arial" w:hAnsi="Arial" w:cs="Arial"/>
        </w:rPr>
        <w:t>following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has / have been identified in the</w:t>
      </w:r>
      <w:r>
        <w:rPr>
          <w:rFonts w:ascii="Arial" w:hAnsi="Arial" w:cs="Arial"/>
        </w:rPr>
        <w:t xml:space="preserve"> operating effectiveness of the </w:t>
      </w:r>
      <w:r>
        <w:rPr>
          <w:rFonts w:ascii="Arial" w:hAnsi="Arial" w:cs="Arial"/>
        </w:rPr>
        <w:t>Company’s internal financial controls over financial reporting as at March 31, 20X1: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a) The Company’s internal financial controls over customer ac</w:t>
      </w:r>
      <w:r>
        <w:rPr>
          <w:rFonts w:ascii="Arial" w:hAnsi="Arial" w:cs="Arial"/>
        </w:rPr>
        <w:t xml:space="preserve">ceptance, credit evaluation and </w:t>
      </w:r>
      <w:r>
        <w:rPr>
          <w:rFonts w:ascii="Arial" w:hAnsi="Arial" w:cs="Arial"/>
        </w:rPr>
        <w:t>establishing customer credit limits for sales, were not op</w:t>
      </w:r>
      <w:r>
        <w:rPr>
          <w:rFonts w:ascii="Arial" w:hAnsi="Arial" w:cs="Arial"/>
        </w:rPr>
        <w:t xml:space="preserve">erating effectively which could </w:t>
      </w:r>
      <w:r>
        <w:rPr>
          <w:rFonts w:ascii="Arial" w:hAnsi="Arial" w:cs="Arial"/>
        </w:rPr>
        <w:t>potentially result in the Company recognising revenue witho</w:t>
      </w:r>
      <w:r>
        <w:rPr>
          <w:rFonts w:ascii="Arial" w:hAnsi="Arial" w:cs="Arial"/>
        </w:rPr>
        <w:t xml:space="preserve">ut establishing reasonable </w:t>
      </w:r>
      <w:r>
        <w:rPr>
          <w:rFonts w:ascii="Arial" w:hAnsi="Arial" w:cs="Arial"/>
        </w:rPr>
        <w:t>certainty of ultimate collection.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b) [</w:t>
      </w:r>
      <w:proofErr w:type="gramStart"/>
      <w:r>
        <w:rPr>
          <w:rFonts w:ascii="Arial" w:hAnsi="Arial" w:cs="Arial"/>
        </w:rPr>
        <w:t>list</w:t>
      </w:r>
      <w:proofErr w:type="gramEnd"/>
      <w:r>
        <w:rPr>
          <w:rFonts w:ascii="Arial" w:hAnsi="Arial" w:cs="Arial"/>
        </w:rPr>
        <w:t xml:space="preserve"> other deficiencies identified]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‘material weakness’ is a deficiency, or a combination of defi</w:t>
      </w:r>
      <w:r>
        <w:rPr>
          <w:rFonts w:ascii="Arial" w:hAnsi="Arial" w:cs="Arial"/>
        </w:rPr>
        <w:t xml:space="preserve">ciencies, in internal financial </w:t>
      </w:r>
      <w:r>
        <w:rPr>
          <w:rFonts w:ascii="Arial" w:hAnsi="Arial" w:cs="Arial"/>
        </w:rPr>
        <w:t>control over financial reporting, such that there is a reasona</w:t>
      </w:r>
      <w:r>
        <w:rPr>
          <w:rFonts w:ascii="Arial" w:hAnsi="Arial" w:cs="Arial"/>
        </w:rPr>
        <w:t xml:space="preserve">ble possibility that a material </w:t>
      </w:r>
      <w:r>
        <w:rPr>
          <w:rFonts w:ascii="Arial" w:hAnsi="Arial" w:cs="Arial"/>
        </w:rPr>
        <w:t>misstatement of the company's annual or interim financial s</w:t>
      </w:r>
      <w:r>
        <w:rPr>
          <w:rFonts w:ascii="Arial" w:hAnsi="Arial" w:cs="Arial"/>
        </w:rPr>
        <w:t xml:space="preserve">tatements will not be prevented or </w:t>
      </w:r>
      <w:r>
        <w:rPr>
          <w:rFonts w:ascii="Arial" w:hAnsi="Arial" w:cs="Arial"/>
        </w:rPr>
        <w:t>detected on a timely basis.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 my / our opinion, the Company has, in all material respect</w:t>
      </w:r>
      <w:r>
        <w:rPr>
          <w:rFonts w:ascii="Arial" w:hAnsi="Arial" w:cs="Arial"/>
        </w:rPr>
        <w:t xml:space="preserve">s, maintained adequate internal </w:t>
      </w:r>
      <w:r>
        <w:rPr>
          <w:rFonts w:ascii="Arial" w:hAnsi="Arial" w:cs="Arial"/>
        </w:rPr>
        <w:t>financial controls over financial reporting as of March</w:t>
      </w:r>
      <w:r>
        <w:rPr>
          <w:rFonts w:ascii="Arial" w:hAnsi="Arial" w:cs="Arial"/>
        </w:rPr>
        <w:t xml:space="preserve"> 31, 20X1, based on ______ [for example, </w:t>
      </w:r>
      <w:r>
        <w:rPr>
          <w:rFonts w:ascii="Arial" w:hAnsi="Arial" w:cs="Arial"/>
        </w:rPr>
        <w:t>“the internal control over financial reporting criteria established</w:t>
      </w:r>
      <w:r>
        <w:rPr>
          <w:rFonts w:ascii="Arial" w:hAnsi="Arial" w:cs="Arial"/>
        </w:rPr>
        <w:t xml:space="preserve"> by the Company considering the </w:t>
      </w:r>
      <w:r>
        <w:rPr>
          <w:rFonts w:ascii="Arial" w:hAnsi="Arial" w:cs="Arial"/>
        </w:rPr>
        <w:t>essential components of internal control stated in the Guidance Note</w:t>
      </w:r>
      <w:r>
        <w:rPr>
          <w:rFonts w:ascii="Arial" w:hAnsi="Arial" w:cs="Arial"/>
        </w:rPr>
        <w:t xml:space="preserve"> on Audit of Internal </w:t>
      </w:r>
      <w:r>
        <w:rPr>
          <w:rFonts w:ascii="Arial" w:hAnsi="Arial" w:cs="Arial"/>
        </w:rPr>
        <w:t>Financial Controls Over Financial Reporting issued by the Instit</w:t>
      </w:r>
      <w:r>
        <w:rPr>
          <w:rFonts w:ascii="Arial" w:hAnsi="Arial" w:cs="Arial"/>
        </w:rPr>
        <w:t xml:space="preserve">ute of Chartered Accountants of </w:t>
      </w:r>
      <w:r>
        <w:rPr>
          <w:rFonts w:ascii="Arial" w:hAnsi="Arial" w:cs="Arial"/>
        </w:rPr>
        <w:t>India”], and except for the effects/p</w:t>
      </w:r>
      <w:r>
        <w:rPr>
          <w:rFonts w:ascii="Arial" w:hAnsi="Arial" w:cs="Arial"/>
        </w:rPr>
        <w:t>ossible effects of the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described above </w:t>
      </w:r>
      <w:r>
        <w:rPr>
          <w:rFonts w:ascii="Arial" w:hAnsi="Arial" w:cs="Arial"/>
        </w:rPr>
        <w:t>on the achievement of the objectives of the control criteria, the Company’</w:t>
      </w:r>
      <w:r>
        <w:rPr>
          <w:rFonts w:ascii="Arial" w:hAnsi="Arial" w:cs="Arial"/>
        </w:rPr>
        <w:t xml:space="preserve">s internal financial </w:t>
      </w:r>
      <w:r>
        <w:rPr>
          <w:rFonts w:ascii="Arial" w:hAnsi="Arial" w:cs="Arial"/>
        </w:rPr>
        <w:t>controls over financial reporting were operating effectively as of March 31, 20X1.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/ We have considered the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dentified and reported above in </w:t>
      </w:r>
      <w:r>
        <w:rPr>
          <w:rFonts w:ascii="Arial" w:hAnsi="Arial" w:cs="Arial"/>
        </w:rPr>
        <w:t>dete</w:t>
      </w:r>
      <w:r>
        <w:rPr>
          <w:rFonts w:ascii="Arial" w:hAnsi="Arial" w:cs="Arial"/>
        </w:rPr>
        <w:t xml:space="preserve">rmining </w:t>
      </w:r>
      <w:r>
        <w:rPr>
          <w:rFonts w:ascii="Arial" w:hAnsi="Arial" w:cs="Arial"/>
        </w:rPr>
        <w:t xml:space="preserve">the nature, timing, and extent of audit tests applied in my / </w:t>
      </w:r>
      <w:r>
        <w:rPr>
          <w:rFonts w:ascii="Arial" w:hAnsi="Arial" w:cs="Arial"/>
        </w:rPr>
        <w:t xml:space="preserve">our audit of the March 31, 20X1 </w:t>
      </w:r>
      <w:r>
        <w:rPr>
          <w:rFonts w:ascii="Arial" w:hAnsi="Arial" w:cs="Arial"/>
        </w:rPr>
        <w:t>financial statements of the Company, and the / these materia</w:t>
      </w:r>
      <w:r>
        <w:rPr>
          <w:rFonts w:ascii="Arial" w:hAnsi="Arial" w:cs="Arial"/>
        </w:rPr>
        <w:t>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does not / do not </w:t>
      </w:r>
      <w:r>
        <w:rPr>
          <w:rFonts w:ascii="Arial" w:hAnsi="Arial" w:cs="Arial"/>
        </w:rPr>
        <w:t>affect my / our opinion on the standalone financial statements of the Company.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Scenario 4 - Adverse Opinion on operating effe</w:t>
      </w:r>
      <w:r>
        <w:rPr>
          <w:rFonts w:ascii="Arial" w:hAnsi="Arial" w:cs="Arial"/>
          <w:b/>
          <w:bCs/>
          <w:sz w:val="24"/>
          <w:szCs w:val="24"/>
        </w:rPr>
        <w:t xml:space="preserve">ctiveness of Internal Financial </w:t>
      </w:r>
      <w:r>
        <w:rPr>
          <w:rFonts w:ascii="Arial" w:hAnsi="Arial" w:cs="Arial"/>
          <w:b/>
          <w:bCs/>
          <w:sz w:val="24"/>
          <w:szCs w:val="24"/>
        </w:rPr>
        <w:t xml:space="preserve">Controls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Over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Financial Reporting and un</w:t>
      </w:r>
      <w:r>
        <w:rPr>
          <w:rFonts w:ascii="Arial" w:hAnsi="Arial" w:cs="Arial"/>
          <w:b/>
          <w:bCs/>
          <w:sz w:val="24"/>
          <w:szCs w:val="24"/>
        </w:rPr>
        <w:t xml:space="preserve">modified opinion on adequacy of such </w:t>
      </w:r>
      <w:r>
        <w:rPr>
          <w:rFonts w:ascii="Arial" w:hAnsi="Arial" w:cs="Arial"/>
          <w:b/>
          <w:bCs/>
          <w:sz w:val="24"/>
          <w:szCs w:val="24"/>
        </w:rPr>
        <w:t>controls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Adverse opinion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According to the information and explanations given to me / </w:t>
      </w:r>
      <w:r>
        <w:rPr>
          <w:rFonts w:ascii="Arial" w:hAnsi="Arial" w:cs="Arial"/>
        </w:rPr>
        <w:t xml:space="preserve">us and based on my / our audit, the </w:t>
      </w:r>
      <w:r>
        <w:rPr>
          <w:rFonts w:ascii="Arial" w:hAnsi="Arial" w:cs="Arial"/>
        </w:rPr>
        <w:t>following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has / have been identified</w:t>
      </w:r>
      <w:r>
        <w:rPr>
          <w:rFonts w:ascii="Arial" w:hAnsi="Arial" w:cs="Arial"/>
        </w:rPr>
        <w:t xml:space="preserve"> in the operating effectiveness of the </w:t>
      </w:r>
      <w:r>
        <w:rPr>
          <w:rFonts w:ascii="Arial" w:hAnsi="Arial" w:cs="Arial"/>
        </w:rPr>
        <w:t>Company’s internal financial controls over financial reporting as at March 31, 20X1: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a) The Company’s internal control system for customer ac</w:t>
      </w:r>
      <w:r>
        <w:rPr>
          <w:rFonts w:ascii="Arial" w:hAnsi="Arial" w:cs="Arial"/>
        </w:rPr>
        <w:t xml:space="preserve">ceptance, credit evaluation and </w:t>
      </w:r>
      <w:r>
        <w:rPr>
          <w:rFonts w:ascii="Arial" w:hAnsi="Arial" w:cs="Arial"/>
        </w:rPr>
        <w:t>establishing customer credit limits for sales, were not op</w:t>
      </w:r>
      <w:r>
        <w:rPr>
          <w:rFonts w:ascii="Arial" w:hAnsi="Arial" w:cs="Arial"/>
        </w:rPr>
        <w:t xml:space="preserve">erating effectively which could </w:t>
      </w:r>
      <w:r>
        <w:rPr>
          <w:rFonts w:ascii="Arial" w:hAnsi="Arial" w:cs="Arial"/>
        </w:rPr>
        <w:t xml:space="preserve">potentially result in the Company recognising revenue </w:t>
      </w:r>
      <w:r>
        <w:rPr>
          <w:rFonts w:ascii="Arial" w:hAnsi="Arial" w:cs="Arial"/>
        </w:rPr>
        <w:t xml:space="preserve">without establishing reasonable </w:t>
      </w:r>
      <w:r>
        <w:rPr>
          <w:rFonts w:ascii="Arial" w:hAnsi="Arial" w:cs="Arial"/>
        </w:rPr>
        <w:t>certainty of ultimate collection.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b) The Company’s internal control system for inventory wit</w:t>
      </w:r>
      <w:r>
        <w:rPr>
          <w:rFonts w:ascii="Arial" w:hAnsi="Arial" w:cs="Arial"/>
        </w:rPr>
        <w:t xml:space="preserve">h regard to receipts, issue for </w:t>
      </w:r>
      <w:r>
        <w:rPr>
          <w:rFonts w:ascii="Arial" w:hAnsi="Arial" w:cs="Arial"/>
        </w:rPr>
        <w:t>production and physical verification were not operating eff</w:t>
      </w:r>
      <w:r>
        <w:rPr>
          <w:rFonts w:ascii="Arial" w:hAnsi="Arial" w:cs="Arial"/>
        </w:rPr>
        <w:t xml:space="preserve">ectively. Further, the internal </w:t>
      </w:r>
      <w:r>
        <w:rPr>
          <w:rFonts w:ascii="Arial" w:hAnsi="Arial" w:cs="Arial"/>
        </w:rPr>
        <w:t>control system for identification and allocation of overheads to in</w:t>
      </w:r>
      <w:r>
        <w:rPr>
          <w:rFonts w:ascii="Arial" w:hAnsi="Arial" w:cs="Arial"/>
        </w:rPr>
        <w:t xml:space="preserve">ventory was also not </w:t>
      </w:r>
      <w:r>
        <w:rPr>
          <w:rFonts w:ascii="Arial" w:hAnsi="Arial" w:cs="Arial"/>
        </w:rPr>
        <w:t>operating effectively. These could potentially result i</w:t>
      </w:r>
      <w:r>
        <w:rPr>
          <w:rFonts w:ascii="Arial" w:hAnsi="Arial" w:cs="Arial"/>
        </w:rPr>
        <w:t xml:space="preserve">n material misstatements in the </w:t>
      </w:r>
      <w:r>
        <w:rPr>
          <w:rFonts w:ascii="Arial" w:hAnsi="Arial" w:cs="Arial"/>
        </w:rPr>
        <w:t>Company’s trade payables, consumption, inventory and expense account balances.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c) [</w:t>
      </w:r>
      <w:proofErr w:type="gramStart"/>
      <w:r>
        <w:rPr>
          <w:rFonts w:ascii="Arial" w:hAnsi="Arial" w:cs="Arial"/>
        </w:rPr>
        <w:t>list</w:t>
      </w:r>
      <w:proofErr w:type="gramEnd"/>
      <w:r>
        <w:rPr>
          <w:rFonts w:ascii="Arial" w:hAnsi="Arial" w:cs="Arial"/>
        </w:rPr>
        <w:t xml:space="preserve"> other deficiencies identified]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‘material weakness’ is a deficiency, or a combination of defi</w:t>
      </w:r>
      <w:r>
        <w:rPr>
          <w:rFonts w:ascii="Arial" w:hAnsi="Arial" w:cs="Arial"/>
        </w:rPr>
        <w:t xml:space="preserve">ciencies, in internal financial </w:t>
      </w:r>
      <w:r>
        <w:rPr>
          <w:rFonts w:ascii="Arial" w:hAnsi="Arial" w:cs="Arial"/>
        </w:rPr>
        <w:t>control over financial reporting, such that there is a reasona</w:t>
      </w:r>
      <w:r>
        <w:rPr>
          <w:rFonts w:ascii="Arial" w:hAnsi="Arial" w:cs="Arial"/>
        </w:rPr>
        <w:t xml:space="preserve">ble possibility that a material </w:t>
      </w:r>
      <w:r>
        <w:rPr>
          <w:rFonts w:ascii="Arial" w:hAnsi="Arial" w:cs="Arial"/>
        </w:rPr>
        <w:t>misstatement of the company's annual or interim financial stat</w:t>
      </w:r>
      <w:r>
        <w:rPr>
          <w:rFonts w:ascii="Arial" w:hAnsi="Arial" w:cs="Arial"/>
        </w:rPr>
        <w:t xml:space="preserve">ements will not be prevented or </w:t>
      </w:r>
      <w:r>
        <w:rPr>
          <w:rFonts w:ascii="Arial" w:hAnsi="Arial" w:cs="Arial"/>
        </w:rPr>
        <w:t>detected on a timely basis.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 my / our opinion, the Company has, in all material respect</w:t>
      </w:r>
      <w:r>
        <w:rPr>
          <w:rFonts w:ascii="Arial" w:hAnsi="Arial" w:cs="Arial"/>
        </w:rPr>
        <w:t xml:space="preserve">s, maintained adequate internal </w:t>
      </w:r>
      <w:r>
        <w:rPr>
          <w:rFonts w:ascii="Arial" w:hAnsi="Arial" w:cs="Arial"/>
        </w:rPr>
        <w:t>financial controls over financial reporting as of March</w:t>
      </w:r>
      <w:r>
        <w:rPr>
          <w:rFonts w:ascii="Arial" w:hAnsi="Arial" w:cs="Arial"/>
        </w:rPr>
        <w:t xml:space="preserve"> 31, 20X1, based on ______ [for example, </w:t>
      </w:r>
      <w:r>
        <w:rPr>
          <w:rFonts w:ascii="Arial" w:hAnsi="Arial" w:cs="Arial"/>
        </w:rPr>
        <w:t>“the internal control over financial reporting criteria established</w:t>
      </w:r>
      <w:r>
        <w:rPr>
          <w:rFonts w:ascii="Arial" w:hAnsi="Arial" w:cs="Arial"/>
        </w:rPr>
        <w:t xml:space="preserve"> by the Company considering the </w:t>
      </w:r>
      <w:r>
        <w:rPr>
          <w:rFonts w:ascii="Arial" w:hAnsi="Arial" w:cs="Arial"/>
        </w:rPr>
        <w:t>essential components of internal control stated in the Gui</w:t>
      </w:r>
      <w:r>
        <w:rPr>
          <w:rFonts w:ascii="Arial" w:hAnsi="Arial" w:cs="Arial"/>
        </w:rPr>
        <w:t xml:space="preserve">dance Note on Audit of Internal </w:t>
      </w:r>
      <w:r>
        <w:rPr>
          <w:rFonts w:ascii="Arial" w:hAnsi="Arial" w:cs="Arial"/>
        </w:rPr>
        <w:t>Financial Controls Over Financial Reporting issued by the Instit</w:t>
      </w:r>
      <w:r>
        <w:rPr>
          <w:rFonts w:ascii="Arial" w:hAnsi="Arial" w:cs="Arial"/>
        </w:rPr>
        <w:t xml:space="preserve">ute of Chartered Accountants of </w:t>
      </w:r>
      <w:r>
        <w:rPr>
          <w:rFonts w:ascii="Arial" w:hAnsi="Arial" w:cs="Arial"/>
        </w:rPr>
        <w:t>India”], and because of the effects/possible effects of the mater</w:t>
      </w:r>
      <w:r>
        <w:rPr>
          <w:rFonts w:ascii="Arial" w:hAnsi="Arial" w:cs="Arial"/>
        </w:rPr>
        <w:t>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described above </w:t>
      </w:r>
      <w:r>
        <w:rPr>
          <w:rFonts w:ascii="Arial" w:hAnsi="Arial" w:cs="Arial"/>
        </w:rPr>
        <w:t>on the achievement of the objectives of the control criteria, the Company’</w:t>
      </w:r>
      <w:r>
        <w:rPr>
          <w:rFonts w:ascii="Arial" w:hAnsi="Arial" w:cs="Arial"/>
        </w:rPr>
        <w:t xml:space="preserve">s internal financial </w:t>
      </w:r>
      <w:r>
        <w:rPr>
          <w:rFonts w:ascii="Arial" w:hAnsi="Arial" w:cs="Arial"/>
        </w:rPr>
        <w:t>controls over financial reporting were not operating effectively as of March 31, 20X1.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/ We have considered the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identified an</w:t>
      </w:r>
      <w:r>
        <w:rPr>
          <w:rFonts w:ascii="Arial" w:hAnsi="Arial" w:cs="Arial"/>
        </w:rPr>
        <w:t xml:space="preserve">d reported above in determining </w:t>
      </w:r>
      <w:r>
        <w:rPr>
          <w:rFonts w:ascii="Arial" w:hAnsi="Arial" w:cs="Arial"/>
        </w:rPr>
        <w:t>the nature, timing, and extent of audit tests applied in my / our audit of the March 31, 20X1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standalone</w:t>
      </w:r>
      <w:proofErr w:type="gramEnd"/>
      <w:r>
        <w:rPr>
          <w:rFonts w:ascii="Arial" w:hAnsi="Arial" w:cs="Arial"/>
        </w:rPr>
        <w:t xml:space="preserve"> financial statements of the Company, and the / these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does not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/ do not affect my / our opinion on the financial statements of the Company.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Scenario 5 - Adverse Opinion on Internal Financial Controls Over Financial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Reporting – essential components of internal controls not adequately considered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in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the internal financial controls established by the company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Adverse opinion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According to the information and explanations given to me / us and based on my / our audit, the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following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has / have been identified as at March 31, 20X1: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a) The Company did not have an appropriate internal financia</w:t>
      </w:r>
      <w:r>
        <w:rPr>
          <w:rFonts w:ascii="Arial" w:hAnsi="Arial" w:cs="Arial"/>
        </w:rPr>
        <w:t xml:space="preserve">l control system over financial </w:t>
      </w:r>
      <w:r>
        <w:rPr>
          <w:rFonts w:ascii="Arial" w:hAnsi="Arial" w:cs="Arial"/>
        </w:rPr>
        <w:t>reporting since the internal controls adopted by the Comp</w:t>
      </w:r>
      <w:r>
        <w:rPr>
          <w:rFonts w:ascii="Arial" w:hAnsi="Arial" w:cs="Arial"/>
        </w:rPr>
        <w:t xml:space="preserve">any did not adequately consider </w:t>
      </w:r>
      <w:r>
        <w:rPr>
          <w:rFonts w:ascii="Arial" w:hAnsi="Arial" w:cs="Arial"/>
        </w:rPr>
        <w:t>risk assessment, which is one of the essential components of i</w:t>
      </w:r>
      <w:r>
        <w:rPr>
          <w:rFonts w:ascii="Arial" w:hAnsi="Arial" w:cs="Arial"/>
        </w:rPr>
        <w:t xml:space="preserve">nternal control, with regard to </w:t>
      </w:r>
      <w:r>
        <w:rPr>
          <w:rFonts w:ascii="Arial" w:hAnsi="Arial" w:cs="Arial"/>
        </w:rPr>
        <w:t>the potential for fraud when performing risk assessment,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b) [</w:t>
      </w:r>
      <w:proofErr w:type="gramStart"/>
      <w:r>
        <w:rPr>
          <w:rFonts w:ascii="Arial" w:hAnsi="Arial" w:cs="Arial"/>
        </w:rPr>
        <w:t>list</w:t>
      </w:r>
      <w:proofErr w:type="gramEnd"/>
      <w:r>
        <w:rPr>
          <w:rFonts w:ascii="Arial" w:hAnsi="Arial" w:cs="Arial"/>
        </w:rPr>
        <w:t xml:space="preserve"> other deficiencies identified]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‘material weakness’ is a deficiency, or a combination of defi</w:t>
      </w:r>
      <w:r>
        <w:rPr>
          <w:rFonts w:ascii="Arial" w:hAnsi="Arial" w:cs="Arial"/>
        </w:rPr>
        <w:t xml:space="preserve">ciencies, in internal financial </w:t>
      </w:r>
      <w:r>
        <w:rPr>
          <w:rFonts w:ascii="Arial" w:hAnsi="Arial" w:cs="Arial"/>
        </w:rPr>
        <w:t>control over financial reporting, such that there is a reasona</w:t>
      </w:r>
      <w:r>
        <w:rPr>
          <w:rFonts w:ascii="Arial" w:hAnsi="Arial" w:cs="Arial"/>
        </w:rPr>
        <w:t xml:space="preserve">ble possibility that a material </w:t>
      </w:r>
      <w:r>
        <w:rPr>
          <w:rFonts w:ascii="Arial" w:hAnsi="Arial" w:cs="Arial"/>
        </w:rPr>
        <w:t>misstatement of the company's annual or interim financial stat</w:t>
      </w:r>
      <w:r>
        <w:rPr>
          <w:rFonts w:ascii="Arial" w:hAnsi="Arial" w:cs="Arial"/>
        </w:rPr>
        <w:t xml:space="preserve">ements will not be prevented or </w:t>
      </w:r>
      <w:r>
        <w:rPr>
          <w:rFonts w:ascii="Arial" w:hAnsi="Arial" w:cs="Arial"/>
        </w:rPr>
        <w:t>detected on a timely basis.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 my / our opinion, because of the effects/possible effe</w:t>
      </w:r>
      <w:r>
        <w:rPr>
          <w:rFonts w:ascii="Arial" w:hAnsi="Arial" w:cs="Arial"/>
        </w:rPr>
        <w:t>cts of the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described above on the achievement of the objectives of the co</w:t>
      </w:r>
      <w:r>
        <w:rPr>
          <w:rFonts w:ascii="Arial" w:hAnsi="Arial" w:cs="Arial"/>
        </w:rPr>
        <w:t xml:space="preserve">ntrol criteria, the Company has </w:t>
      </w:r>
      <w:r>
        <w:rPr>
          <w:rFonts w:ascii="Arial" w:hAnsi="Arial" w:cs="Arial"/>
        </w:rPr>
        <w:t>not maintained adequate and effective internal financial controls over fi</w:t>
      </w:r>
      <w:r>
        <w:rPr>
          <w:rFonts w:ascii="Arial" w:hAnsi="Arial" w:cs="Arial"/>
        </w:rPr>
        <w:t xml:space="preserve">nancial reporting as of </w:t>
      </w:r>
      <w:r>
        <w:rPr>
          <w:rFonts w:ascii="Arial" w:hAnsi="Arial" w:cs="Arial"/>
        </w:rPr>
        <w:t>March 31, 20X1, based on ______ [for example, “the internal c</w:t>
      </w:r>
      <w:r>
        <w:rPr>
          <w:rFonts w:ascii="Arial" w:hAnsi="Arial" w:cs="Arial"/>
        </w:rPr>
        <w:t xml:space="preserve">ontrol over financial reporting </w:t>
      </w:r>
      <w:r>
        <w:rPr>
          <w:rFonts w:ascii="Arial" w:hAnsi="Arial" w:cs="Arial"/>
        </w:rPr>
        <w:t>criteria established by the Company considering the essential</w:t>
      </w:r>
      <w:r>
        <w:rPr>
          <w:rFonts w:ascii="Arial" w:hAnsi="Arial" w:cs="Arial"/>
        </w:rPr>
        <w:t xml:space="preserve"> components of internal control </w:t>
      </w:r>
      <w:r>
        <w:rPr>
          <w:rFonts w:ascii="Arial" w:hAnsi="Arial" w:cs="Arial"/>
        </w:rPr>
        <w:t>stated in the Guidance Note on Audit of Internal Financial Co</w:t>
      </w:r>
      <w:r>
        <w:rPr>
          <w:rFonts w:ascii="Arial" w:hAnsi="Arial" w:cs="Arial"/>
        </w:rPr>
        <w:t xml:space="preserve">ntrols Over Financial Reporting </w:t>
      </w:r>
      <w:r>
        <w:rPr>
          <w:rFonts w:ascii="Arial" w:hAnsi="Arial" w:cs="Arial"/>
        </w:rPr>
        <w:t>issued by the Institute of Chartered Accountants of India”].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/ We have considered the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identified an</w:t>
      </w:r>
      <w:r>
        <w:rPr>
          <w:rFonts w:ascii="Arial" w:hAnsi="Arial" w:cs="Arial"/>
        </w:rPr>
        <w:t xml:space="preserve">d reported above in determining </w:t>
      </w:r>
      <w:r>
        <w:rPr>
          <w:rFonts w:ascii="Arial" w:hAnsi="Arial" w:cs="Arial"/>
        </w:rPr>
        <w:t xml:space="preserve">the nature, timing, and extent of audit tests applied in my / </w:t>
      </w:r>
      <w:r>
        <w:rPr>
          <w:rFonts w:ascii="Arial" w:hAnsi="Arial" w:cs="Arial"/>
        </w:rPr>
        <w:t xml:space="preserve">our audit of the March 31, 20X1 </w:t>
      </w:r>
      <w:r>
        <w:rPr>
          <w:rFonts w:ascii="Arial" w:hAnsi="Arial" w:cs="Arial"/>
        </w:rPr>
        <w:t>standalone financial statements of the Company, and the / thes</w:t>
      </w:r>
      <w:r>
        <w:rPr>
          <w:rFonts w:ascii="Arial" w:hAnsi="Arial" w:cs="Arial"/>
        </w:rPr>
        <w:t>e material weakness/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does not </w:t>
      </w:r>
      <w:r>
        <w:rPr>
          <w:rFonts w:ascii="Arial" w:hAnsi="Arial" w:cs="Arial"/>
        </w:rPr>
        <w:t>/ do not affect my / our opinion on the standalone financial statements of the Company.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For XYZ &amp; ASSOCIATES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Chartered Accountants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(Firm’s Registration No.______)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(Name of the Member Signing the Audit Report)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(Designation)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(Membership No.</w:t>
      </w:r>
      <w:proofErr w:type="gramEnd"/>
      <w:r>
        <w:rPr>
          <w:rFonts w:ascii="Arial" w:hAnsi="Arial" w:cs="Arial"/>
        </w:rPr>
        <w:t xml:space="preserve"> XXXXX)</w:t>
      </w: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93474" w:rsidRDefault="00093474" w:rsidP="0009347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Place:</w:t>
      </w:r>
    </w:p>
    <w:p w:rsidR="00DA63D4" w:rsidRDefault="00093474" w:rsidP="00093474">
      <w:pPr>
        <w:jc w:val="both"/>
      </w:pPr>
      <w:r>
        <w:rPr>
          <w:rFonts w:ascii="Arial" w:hAnsi="Arial" w:cs="Arial"/>
        </w:rPr>
        <w:t>Date:</w:t>
      </w:r>
    </w:p>
    <w:sectPr w:rsidR="00DA63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74"/>
    <w:rsid w:val="00093474"/>
    <w:rsid w:val="00DA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2502</Words>
  <Characters>14264</Characters>
  <Application>Microsoft Office Word</Application>
  <DocSecurity>0</DocSecurity>
  <Lines>118</Lines>
  <Paragraphs>33</Paragraphs>
  <ScaleCrop>false</ScaleCrop>
  <Company/>
  <LinksUpToDate>false</LinksUpToDate>
  <CharactersWithSpaces>16733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 SIDDIQ KHATRI</dc:creator>
  <cp:lastModifiedBy>CA SIDDIQ KHATRI</cp:lastModifiedBy>
  <cp:revision>1</cp:revision>
  <dcterms:created xsi:type="dcterms:W3CDTF">2016-04-28T23:32:00Z</dcterms:created>
  <dcterms:modified xsi:type="dcterms:W3CDTF">2016-04-28T23:42:00Z</dcterms:modified>
</cp:coreProperties>
</file>